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468" w:rsidRPr="00DD5CC5" w:rsidRDefault="00B65468" w:rsidP="002A0034">
      <w:pPr>
        <w:spacing w:after="0"/>
        <w:jc w:val="center"/>
        <w:rPr>
          <w:rFonts w:ascii="Bradley Hand ITC" w:eastAsia="BatangChe" w:hAnsi="Bradley Hand ITC" w:cs="Aharoni"/>
          <w:b/>
          <w:i/>
          <w:noProof/>
          <w:color w:val="0070C0"/>
          <w:sz w:val="36"/>
          <w:szCs w:val="36"/>
          <w:u w:val="thick"/>
          <w:lang w:eastAsia="en-IE"/>
        </w:rPr>
      </w:pPr>
      <w:r>
        <w:rPr>
          <w:rFonts w:ascii="Bradley Hand ITC" w:eastAsia="BatangChe" w:hAnsi="Bradley Hand ITC" w:cs="Aharoni"/>
          <w:b/>
          <w:i/>
          <w:noProof/>
          <w:color w:val="0070C0"/>
          <w:sz w:val="36"/>
          <w:szCs w:val="36"/>
          <w:lang w:eastAsia="en-IE"/>
        </w:rPr>
        <w:drawing>
          <wp:anchor distT="0" distB="0" distL="114300" distR="114300" simplePos="0" relativeHeight="251659264" behindDoc="0" locked="0" layoutInCell="1" allowOverlap="1">
            <wp:simplePos x="0" y="0"/>
            <wp:positionH relativeFrom="column">
              <wp:posOffset>-295275</wp:posOffset>
            </wp:positionH>
            <wp:positionV relativeFrom="paragraph">
              <wp:posOffset>-257175</wp:posOffset>
            </wp:positionV>
            <wp:extent cx="1152525" cy="866775"/>
            <wp:effectExtent l="19050" t="0" r="9525"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52525" cy="866775"/>
                    </a:xfrm>
                    <a:prstGeom prst="rect">
                      <a:avLst/>
                    </a:prstGeom>
                    <a:ln>
                      <a:noFill/>
                    </a:ln>
                    <a:effectLst>
                      <a:softEdge rad="112500"/>
                    </a:effectLst>
                  </pic:spPr>
                </pic:pic>
              </a:graphicData>
            </a:graphic>
          </wp:anchor>
        </w:drawing>
      </w:r>
      <w:r>
        <w:rPr>
          <w:rFonts w:ascii="Bradley Hand ITC" w:eastAsia="BatangChe" w:hAnsi="Bradley Hand ITC" w:cs="Aharoni"/>
          <w:b/>
          <w:i/>
          <w:noProof/>
          <w:color w:val="0070C0"/>
          <w:sz w:val="36"/>
          <w:szCs w:val="36"/>
          <w:lang w:eastAsia="en-IE"/>
        </w:rPr>
        <w:t xml:space="preserve">     </w:t>
      </w:r>
      <w:r w:rsidR="000A200E">
        <w:rPr>
          <w:rFonts w:ascii="Bradley Hand ITC" w:eastAsia="BatangChe" w:hAnsi="Bradley Hand ITC" w:cs="Aharoni"/>
          <w:b/>
          <w:i/>
          <w:noProof/>
          <w:color w:val="0070C0"/>
          <w:sz w:val="36"/>
          <w:szCs w:val="36"/>
          <w:lang w:eastAsia="en-IE"/>
        </w:rPr>
        <w:t xml:space="preserve">    </w:t>
      </w:r>
      <w:r w:rsidR="006A2467" w:rsidRPr="00DD5CC5">
        <w:rPr>
          <w:rFonts w:ascii="Bradley Hand ITC" w:eastAsia="BatangChe" w:hAnsi="Bradley Hand ITC" w:cs="Aharoni"/>
          <w:b/>
          <w:i/>
          <w:noProof/>
          <w:color w:val="0070C0"/>
          <w:sz w:val="36"/>
          <w:szCs w:val="36"/>
          <w:u w:val="thick"/>
          <w:lang w:eastAsia="en-IE"/>
        </w:rPr>
        <w:t xml:space="preserve">Thomastown Parents Council </w:t>
      </w:r>
    </w:p>
    <w:p w:rsidR="005F2E25" w:rsidRPr="00DD5CC5" w:rsidRDefault="006A2467" w:rsidP="002A0034">
      <w:pPr>
        <w:spacing w:after="0"/>
        <w:jc w:val="center"/>
        <w:rPr>
          <w:rFonts w:ascii="Bradley Hand ITC" w:eastAsia="BatangChe" w:hAnsi="Bradley Hand ITC" w:cs="Aharoni"/>
          <w:b/>
          <w:i/>
          <w:noProof/>
          <w:color w:val="0070C0"/>
          <w:sz w:val="36"/>
          <w:szCs w:val="36"/>
          <w:u w:val="thick"/>
          <w:lang w:eastAsia="en-IE"/>
        </w:rPr>
      </w:pPr>
      <w:r w:rsidRPr="00DD5CC5">
        <w:rPr>
          <w:rFonts w:ascii="Bradley Hand ITC" w:eastAsia="BatangChe" w:hAnsi="Bradley Hand ITC" w:cs="Aharoni"/>
          <w:b/>
          <w:i/>
          <w:noProof/>
          <w:color w:val="0070C0"/>
          <w:sz w:val="36"/>
          <w:szCs w:val="36"/>
          <w:u w:val="thick"/>
          <w:lang w:eastAsia="en-IE"/>
        </w:rPr>
        <w:t>Newsletter</w:t>
      </w:r>
    </w:p>
    <w:p w:rsidR="00CD4C44" w:rsidRDefault="003413D8" w:rsidP="0015702E">
      <w:pPr>
        <w:spacing w:after="0" w:line="240" w:lineRule="auto"/>
        <w:jc w:val="both"/>
        <w:rPr>
          <w:rFonts w:ascii="Comic Sans MS" w:eastAsia="BatangChe" w:hAnsi="Comic Sans MS" w:cs="Aharoni"/>
        </w:rPr>
      </w:pPr>
      <w:r>
        <w:rPr>
          <w:rFonts w:ascii="Comic Sans MS" w:eastAsia="BatangChe" w:hAnsi="Comic Sans MS" w:cs="Aharoni"/>
        </w:rPr>
        <w:t xml:space="preserve">Welcome to </w:t>
      </w:r>
      <w:r w:rsidR="006B34A1">
        <w:rPr>
          <w:rFonts w:ascii="Comic Sans MS" w:eastAsia="BatangChe" w:hAnsi="Comic Sans MS" w:cs="Aharoni"/>
        </w:rPr>
        <w:t>the M</w:t>
      </w:r>
      <w:r>
        <w:rPr>
          <w:rFonts w:ascii="Comic Sans MS" w:eastAsia="BatangChe" w:hAnsi="Comic Sans MS" w:cs="Aharoni"/>
        </w:rPr>
        <w:t>arch edition of the newsletter.</w:t>
      </w:r>
    </w:p>
    <w:p w:rsidR="0002111B" w:rsidRPr="00CD4C44" w:rsidRDefault="003413D8" w:rsidP="0015702E">
      <w:pPr>
        <w:spacing w:after="0" w:line="240" w:lineRule="auto"/>
        <w:jc w:val="both"/>
        <w:rPr>
          <w:rFonts w:ascii="Comic Sans MS" w:eastAsia="BatangChe" w:hAnsi="Comic Sans MS" w:cs="Aharoni"/>
          <w:b/>
        </w:rPr>
      </w:pPr>
      <w:r>
        <w:rPr>
          <w:rFonts w:ascii="Comic Sans MS" w:eastAsia="BatangChe" w:hAnsi="Comic Sans MS" w:cs="Aharoni"/>
        </w:rPr>
        <w:t xml:space="preserve"> </w:t>
      </w:r>
      <w:r w:rsidR="0002111B" w:rsidRPr="00CD4C44">
        <w:rPr>
          <w:rStyle w:val="Heading3Char"/>
          <w:rFonts w:ascii="Comic Sans MS" w:hAnsi="Comic Sans MS"/>
        </w:rPr>
        <w:t>**Dates for the Diary**</w:t>
      </w:r>
    </w:p>
    <w:p w:rsidR="009D4473" w:rsidRDefault="0002111B" w:rsidP="0015702E">
      <w:pPr>
        <w:spacing w:after="0" w:line="240" w:lineRule="auto"/>
        <w:jc w:val="both"/>
        <w:rPr>
          <w:rFonts w:ascii="Comic Sans MS" w:eastAsia="BatangChe" w:hAnsi="Comic Sans MS" w:cs="Aharoni"/>
        </w:rPr>
      </w:pPr>
      <w:r>
        <w:rPr>
          <w:rFonts w:ascii="Comic Sans MS" w:eastAsia="BatangChe" w:hAnsi="Comic Sans MS" w:cs="Aharoni"/>
          <w:b/>
        </w:rPr>
        <w:t xml:space="preserve">Proclamation Day </w:t>
      </w:r>
      <w:r>
        <w:rPr>
          <w:rFonts w:ascii="Comic Sans MS" w:eastAsia="BatangChe" w:hAnsi="Comic Sans MS" w:cs="Aharoni"/>
        </w:rPr>
        <w:t xml:space="preserve">takes place on </w:t>
      </w:r>
      <w:r w:rsidRPr="00BE3B30">
        <w:rPr>
          <w:rFonts w:ascii="Comic Sans MS" w:eastAsia="BatangChe" w:hAnsi="Comic Sans MS" w:cs="Aharoni"/>
          <w:u w:val="double"/>
        </w:rPr>
        <w:t>Tues 15</w:t>
      </w:r>
      <w:r w:rsidRPr="00BE3B30">
        <w:rPr>
          <w:rFonts w:ascii="Comic Sans MS" w:eastAsia="BatangChe" w:hAnsi="Comic Sans MS" w:cs="Aharoni"/>
          <w:u w:val="double"/>
          <w:vertAlign w:val="superscript"/>
        </w:rPr>
        <w:t>th</w:t>
      </w:r>
      <w:r w:rsidRPr="00BE3B30">
        <w:rPr>
          <w:rFonts w:ascii="Comic Sans MS" w:eastAsia="BatangChe" w:hAnsi="Comic Sans MS" w:cs="Aharoni"/>
          <w:u w:val="double"/>
        </w:rPr>
        <w:t xml:space="preserve"> March</w:t>
      </w:r>
      <w:r w:rsidR="003413D8">
        <w:rPr>
          <w:rFonts w:ascii="Comic Sans MS" w:eastAsia="BatangChe" w:hAnsi="Comic Sans MS" w:cs="Aharoni"/>
        </w:rPr>
        <w:t xml:space="preserve"> at 1pm. All Parents and wider community</w:t>
      </w:r>
      <w:r>
        <w:rPr>
          <w:rFonts w:ascii="Comic Sans MS" w:eastAsia="BatangChe" w:hAnsi="Comic Sans MS" w:cs="Aharoni"/>
        </w:rPr>
        <w:t xml:space="preserve"> ar</w:t>
      </w:r>
      <w:r w:rsidR="00CD4C44">
        <w:rPr>
          <w:rFonts w:ascii="Comic Sans MS" w:eastAsia="BatangChe" w:hAnsi="Comic Sans MS" w:cs="Aharoni"/>
        </w:rPr>
        <w:t>e invited. Refreshments provided</w:t>
      </w:r>
      <w:r w:rsidR="00041D2E">
        <w:rPr>
          <w:rFonts w:ascii="Comic Sans MS" w:eastAsia="BatangChe" w:hAnsi="Comic Sans MS" w:cs="Aharoni"/>
        </w:rPr>
        <w:t xml:space="preserve"> afterwards. Any</w:t>
      </w:r>
      <w:r>
        <w:rPr>
          <w:rFonts w:ascii="Comic Sans MS" w:eastAsia="BatangChe" w:hAnsi="Comic Sans MS" w:cs="Aharoni"/>
        </w:rPr>
        <w:t xml:space="preserve"> donat</w:t>
      </w:r>
      <w:r w:rsidR="00041D2E">
        <w:rPr>
          <w:rFonts w:ascii="Comic Sans MS" w:eastAsia="BatangChe" w:hAnsi="Comic Sans MS" w:cs="Aharoni"/>
        </w:rPr>
        <w:t>ions of</w:t>
      </w:r>
      <w:r>
        <w:rPr>
          <w:rFonts w:ascii="Comic Sans MS" w:eastAsia="BatangChe" w:hAnsi="Comic Sans MS" w:cs="Aharoni"/>
        </w:rPr>
        <w:t xml:space="preserve"> bake</w:t>
      </w:r>
      <w:r w:rsidR="00340DFA">
        <w:rPr>
          <w:rFonts w:ascii="Comic Sans MS" w:eastAsia="BatangChe" w:hAnsi="Comic Sans MS" w:cs="Aharoni"/>
        </w:rPr>
        <w:t>d goods will be gratefully accepted.</w:t>
      </w:r>
    </w:p>
    <w:p w:rsidR="003901ED" w:rsidRDefault="003901ED" w:rsidP="003901ED">
      <w:pPr>
        <w:spacing w:after="0" w:line="240" w:lineRule="auto"/>
        <w:jc w:val="both"/>
        <w:rPr>
          <w:rFonts w:ascii="Comic Sans MS" w:hAnsi="Comic Sans MS"/>
          <w:b/>
        </w:rPr>
      </w:pPr>
      <w:r>
        <w:rPr>
          <w:rFonts w:ascii="Comic Sans MS" w:hAnsi="Comic Sans MS"/>
          <w:b/>
        </w:rPr>
        <w:t xml:space="preserve">Non- Uniform Day </w:t>
      </w:r>
      <w:r w:rsidR="003413D8">
        <w:rPr>
          <w:rFonts w:ascii="Comic Sans MS" w:hAnsi="Comic Sans MS"/>
        </w:rPr>
        <w:t>is</w:t>
      </w:r>
      <w:r>
        <w:rPr>
          <w:rFonts w:ascii="Comic Sans MS" w:hAnsi="Comic Sans MS"/>
        </w:rPr>
        <w:t xml:space="preserve"> the </w:t>
      </w:r>
      <w:r w:rsidRPr="00BE3B30">
        <w:rPr>
          <w:rFonts w:ascii="Comic Sans MS" w:hAnsi="Comic Sans MS"/>
          <w:u w:val="double"/>
        </w:rPr>
        <w:t>16</w:t>
      </w:r>
      <w:r w:rsidRPr="00BE3B30">
        <w:rPr>
          <w:rFonts w:ascii="Comic Sans MS" w:hAnsi="Comic Sans MS"/>
          <w:u w:val="double"/>
          <w:vertAlign w:val="superscript"/>
        </w:rPr>
        <w:t>th</w:t>
      </w:r>
      <w:r w:rsidR="003413D8">
        <w:rPr>
          <w:rFonts w:ascii="Comic Sans MS" w:hAnsi="Comic Sans MS"/>
          <w:u w:val="double"/>
          <w:vertAlign w:val="superscript"/>
        </w:rPr>
        <w:t xml:space="preserve"> </w:t>
      </w:r>
      <w:r w:rsidR="003413D8">
        <w:rPr>
          <w:rFonts w:ascii="Comic Sans MS" w:hAnsi="Comic Sans MS"/>
          <w:u w:val="double"/>
        </w:rPr>
        <w:t>March</w:t>
      </w:r>
      <w:r>
        <w:rPr>
          <w:rFonts w:ascii="Comic Sans MS" w:hAnsi="Comic Sans MS"/>
        </w:rPr>
        <w:t xml:space="preserve"> and will be a “themed” day- we would ask all children to wear something green and to note that the donation will be </w:t>
      </w:r>
      <w:r w:rsidRPr="00F531D0">
        <w:rPr>
          <w:rFonts w:ascii="Comic Sans MS" w:hAnsi="Comic Sans MS"/>
          <w:b/>
        </w:rPr>
        <w:t>€3</w:t>
      </w:r>
      <w:r>
        <w:rPr>
          <w:rFonts w:ascii="Comic Sans MS" w:hAnsi="Comic Sans MS"/>
        </w:rPr>
        <w:t xml:space="preserve"> instead of the normal </w:t>
      </w:r>
      <w:r w:rsidRPr="00F531D0">
        <w:rPr>
          <w:rFonts w:ascii="Comic Sans MS" w:hAnsi="Comic Sans MS"/>
          <w:b/>
        </w:rPr>
        <w:t>€2</w:t>
      </w:r>
      <w:r>
        <w:rPr>
          <w:rFonts w:ascii="Comic Sans MS" w:hAnsi="Comic Sans MS"/>
          <w:b/>
        </w:rPr>
        <w:t>.</w:t>
      </w:r>
    </w:p>
    <w:p w:rsidR="00BE3B30" w:rsidRPr="00BE3B30" w:rsidRDefault="00BE3B30" w:rsidP="003901ED">
      <w:pPr>
        <w:spacing w:after="0" w:line="240" w:lineRule="auto"/>
        <w:jc w:val="both"/>
        <w:rPr>
          <w:rFonts w:ascii="Comic Sans MS" w:hAnsi="Comic Sans MS"/>
        </w:rPr>
      </w:pPr>
      <w:r>
        <w:rPr>
          <w:rFonts w:ascii="Comic Sans MS" w:hAnsi="Comic Sans MS"/>
          <w:b/>
        </w:rPr>
        <w:t xml:space="preserve">Easter Hamper </w:t>
      </w:r>
      <w:r>
        <w:rPr>
          <w:rFonts w:ascii="Comic Sans MS" w:hAnsi="Comic Sans MS"/>
        </w:rPr>
        <w:t>Trevor &amp; staff of Sir Rowlands have kindly offered to sell tickets on our behalf for an Easter Hamper. Your support is much appreciated.</w:t>
      </w:r>
    </w:p>
    <w:p w:rsidR="009470C6" w:rsidRDefault="003901ED" w:rsidP="003901ED">
      <w:pPr>
        <w:spacing w:after="0" w:line="240" w:lineRule="auto"/>
        <w:jc w:val="both"/>
        <w:rPr>
          <w:rFonts w:ascii="Comic Sans MS" w:hAnsi="Comic Sans MS"/>
        </w:rPr>
      </w:pPr>
      <w:r>
        <w:rPr>
          <w:rFonts w:ascii="Comic Sans MS" w:hAnsi="Comic Sans MS"/>
          <w:b/>
        </w:rPr>
        <w:t>Church gate Collection</w:t>
      </w:r>
      <w:r>
        <w:rPr>
          <w:rFonts w:ascii="Comic Sans MS" w:hAnsi="Comic Sans MS"/>
        </w:rPr>
        <w:t xml:space="preserve"> takes place on</w:t>
      </w:r>
      <w:r w:rsidR="009470C6">
        <w:rPr>
          <w:rFonts w:ascii="Comic Sans MS" w:hAnsi="Comic Sans MS"/>
        </w:rPr>
        <w:t xml:space="preserve"> </w:t>
      </w:r>
      <w:r w:rsidR="009470C6" w:rsidRPr="00BE3B30">
        <w:rPr>
          <w:rFonts w:ascii="Comic Sans MS" w:hAnsi="Comic Sans MS"/>
          <w:u w:val="double"/>
        </w:rPr>
        <w:t>23</w:t>
      </w:r>
      <w:r w:rsidR="009470C6" w:rsidRPr="00BE3B30">
        <w:rPr>
          <w:rFonts w:ascii="Comic Sans MS" w:hAnsi="Comic Sans MS"/>
          <w:u w:val="double"/>
          <w:vertAlign w:val="superscript"/>
        </w:rPr>
        <w:t>rd</w:t>
      </w:r>
      <w:r w:rsidR="009470C6" w:rsidRPr="00BE3B30">
        <w:rPr>
          <w:rFonts w:ascii="Comic Sans MS" w:hAnsi="Comic Sans MS"/>
          <w:u w:val="double"/>
        </w:rPr>
        <w:t>/24</w:t>
      </w:r>
      <w:r w:rsidR="009470C6" w:rsidRPr="00BE3B30">
        <w:rPr>
          <w:rFonts w:ascii="Comic Sans MS" w:hAnsi="Comic Sans MS"/>
          <w:u w:val="double"/>
          <w:vertAlign w:val="superscript"/>
        </w:rPr>
        <w:t>th</w:t>
      </w:r>
      <w:r w:rsidR="009470C6" w:rsidRPr="00BE3B30">
        <w:rPr>
          <w:rFonts w:ascii="Comic Sans MS" w:hAnsi="Comic Sans MS"/>
          <w:u w:val="double"/>
        </w:rPr>
        <w:t xml:space="preserve"> April</w:t>
      </w:r>
      <w:r w:rsidR="009470C6">
        <w:rPr>
          <w:rFonts w:ascii="Comic Sans MS" w:hAnsi="Comic Sans MS"/>
        </w:rPr>
        <w:t xml:space="preserve"> in Go</w:t>
      </w:r>
      <w:r w:rsidR="003413D8">
        <w:rPr>
          <w:rFonts w:ascii="Comic Sans MS" w:hAnsi="Comic Sans MS"/>
        </w:rPr>
        <w:t>lden</w:t>
      </w:r>
      <w:r w:rsidR="00CD4C44">
        <w:rPr>
          <w:rFonts w:ascii="Comic Sans MS" w:hAnsi="Comic Sans MS"/>
        </w:rPr>
        <w:t xml:space="preserve"> &amp; </w:t>
      </w:r>
      <w:proofErr w:type="spellStart"/>
      <w:r w:rsidR="00CD4C44">
        <w:rPr>
          <w:rFonts w:ascii="Comic Sans MS" w:hAnsi="Comic Sans MS"/>
        </w:rPr>
        <w:t>Kilfeacle</w:t>
      </w:r>
      <w:proofErr w:type="spellEnd"/>
      <w:r w:rsidR="00CD4C44">
        <w:rPr>
          <w:rFonts w:ascii="Comic Sans MS" w:hAnsi="Comic Sans MS"/>
        </w:rPr>
        <w:t>.</w:t>
      </w:r>
      <w:r w:rsidR="003413D8">
        <w:rPr>
          <w:rFonts w:ascii="Comic Sans MS" w:hAnsi="Comic Sans MS"/>
        </w:rPr>
        <w:t xml:space="preserve"> </w:t>
      </w:r>
      <w:r w:rsidR="009470C6">
        <w:rPr>
          <w:rFonts w:ascii="Comic Sans MS" w:hAnsi="Comic Sans MS"/>
        </w:rPr>
        <w:t>Anyone who is available to h</w:t>
      </w:r>
      <w:r w:rsidR="00340DFA">
        <w:rPr>
          <w:rFonts w:ascii="Comic Sans MS" w:hAnsi="Comic Sans MS"/>
        </w:rPr>
        <w:t xml:space="preserve">elp- please contact a committee member. </w:t>
      </w:r>
    </w:p>
    <w:p w:rsidR="00CD4C44" w:rsidRDefault="00CD4C44" w:rsidP="003901ED">
      <w:pPr>
        <w:spacing w:after="0" w:line="240" w:lineRule="auto"/>
        <w:jc w:val="both"/>
        <w:rPr>
          <w:rFonts w:ascii="Comic Sans MS" w:hAnsi="Comic Sans MS"/>
        </w:rPr>
      </w:pPr>
      <w:r>
        <w:rPr>
          <w:rFonts w:ascii="Comic Sans MS" w:hAnsi="Comic Sans MS"/>
          <w:noProof/>
          <w:lang w:eastAsia="en-IE"/>
        </w:rPr>
        <w:drawing>
          <wp:anchor distT="0" distB="0" distL="114300" distR="114300" simplePos="0" relativeHeight="251665408" behindDoc="1" locked="0" layoutInCell="1" allowOverlap="1">
            <wp:simplePos x="0" y="0"/>
            <wp:positionH relativeFrom="column">
              <wp:posOffset>-76200</wp:posOffset>
            </wp:positionH>
            <wp:positionV relativeFrom="paragraph">
              <wp:posOffset>142875</wp:posOffset>
            </wp:positionV>
            <wp:extent cx="933450" cy="676275"/>
            <wp:effectExtent l="19050" t="0" r="0" b="0"/>
            <wp:wrapTight wrapText="bothSides">
              <wp:wrapPolygon edited="0">
                <wp:start x="-441" y="0"/>
                <wp:lineTo x="-441" y="21296"/>
                <wp:lineTo x="21600" y="21296"/>
                <wp:lineTo x="21600" y="0"/>
                <wp:lineTo x="-441" y="0"/>
              </wp:wrapPolygon>
            </wp:wrapTight>
            <wp:docPr id="6" name="Picture 2" descr="C:\Users\Breda\AppData\Local\Microsoft\Windows\Temporary Internet Files\Content.IE5\XX541M5I\thank_yo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da\AppData\Local\Microsoft\Windows\Temporary Internet Files\Content.IE5\XX541M5I\thank_you[1].jpg"/>
                    <pic:cNvPicPr>
                      <a:picLocks noChangeAspect="1" noChangeArrowheads="1"/>
                    </pic:cNvPicPr>
                  </pic:nvPicPr>
                  <pic:blipFill>
                    <a:blip r:embed="rId6" cstate="print"/>
                    <a:srcRect/>
                    <a:stretch>
                      <a:fillRect/>
                    </a:stretch>
                  </pic:blipFill>
                  <pic:spPr bwMode="auto">
                    <a:xfrm>
                      <a:off x="0" y="0"/>
                      <a:ext cx="933450" cy="676275"/>
                    </a:xfrm>
                    <a:prstGeom prst="rect">
                      <a:avLst/>
                    </a:prstGeom>
                    <a:noFill/>
                    <a:ln w="9525">
                      <a:noFill/>
                      <a:miter lim="800000"/>
                      <a:headEnd/>
                      <a:tailEnd/>
                    </a:ln>
                  </pic:spPr>
                </pic:pic>
              </a:graphicData>
            </a:graphic>
          </wp:anchor>
        </w:drawing>
      </w:r>
    </w:p>
    <w:p w:rsidR="00230D06" w:rsidRDefault="009470C6" w:rsidP="00BE3B30">
      <w:pPr>
        <w:spacing w:after="0" w:line="240" w:lineRule="auto"/>
        <w:jc w:val="both"/>
        <w:rPr>
          <w:rFonts w:ascii="Comic Sans MS" w:eastAsia="BatangChe" w:hAnsi="Comic Sans MS" w:cs="Aharoni"/>
        </w:rPr>
      </w:pPr>
      <w:r>
        <w:rPr>
          <w:rFonts w:ascii="Comic Sans MS" w:eastAsia="BatangChe" w:hAnsi="Comic Sans MS" w:cs="Aharoni"/>
        </w:rPr>
        <w:t>As a result of everyone’s combined efforts in fund</w:t>
      </w:r>
      <w:r w:rsidR="003413D8">
        <w:rPr>
          <w:rFonts w:ascii="Comic Sans MS" w:eastAsia="BatangChe" w:hAnsi="Comic Sans MS" w:cs="Aharoni"/>
        </w:rPr>
        <w:t>raising, we are delighted to inform you of</w:t>
      </w:r>
      <w:r w:rsidR="00BE3B30">
        <w:rPr>
          <w:rFonts w:ascii="Comic Sans MS" w:eastAsia="BatangChe" w:hAnsi="Comic Sans MS" w:cs="Aharoni"/>
        </w:rPr>
        <w:t xml:space="preserve"> the forthcoming events:</w:t>
      </w:r>
    </w:p>
    <w:p w:rsidR="00CD4C44" w:rsidRPr="00CD4C44" w:rsidRDefault="00CD4C44" w:rsidP="00BE3B30">
      <w:pPr>
        <w:spacing w:after="0" w:line="240" w:lineRule="auto"/>
        <w:jc w:val="both"/>
        <w:rPr>
          <w:rFonts w:ascii="Comic Sans MS" w:hAnsi="Comic Sans MS"/>
        </w:rPr>
      </w:pPr>
    </w:p>
    <w:p w:rsidR="00BE3B30" w:rsidRPr="00230D06" w:rsidRDefault="00BE3B30" w:rsidP="00BE3B30">
      <w:pPr>
        <w:spacing w:after="0" w:line="240" w:lineRule="auto"/>
        <w:jc w:val="both"/>
        <w:rPr>
          <w:rFonts w:ascii="Comic Sans MS" w:eastAsia="BatangChe" w:hAnsi="Comic Sans MS" w:cs="Aharoni"/>
        </w:rPr>
      </w:pPr>
      <w:r>
        <w:rPr>
          <w:rFonts w:ascii="Comic Sans MS" w:hAnsi="Comic Sans MS"/>
          <w:b/>
        </w:rPr>
        <w:t xml:space="preserve">Nature Walk &amp; Talk with Albert Nolan </w:t>
      </w:r>
      <w:r>
        <w:rPr>
          <w:rFonts w:ascii="Comic Sans MS" w:hAnsi="Comic Sans MS"/>
        </w:rPr>
        <w:t xml:space="preserve">takes place </w:t>
      </w:r>
      <w:r w:rsidRPr="00680341">
        <w:rPr>
          <w:rFonts w:ascii="Comic Sans MS" w:hAnsi="Comic Sans MS"/>
          <w:u w:val="double"/>
        </w:rPr>
        <w:t>11</w:t>
      </w:r>
      <w:r w:rsidRPr="00680341">
        <w:rPr>
          <w:rFonts w:ascii="Comic Sans MS" w:hAnsi="Comic Sans MS"/>
          <w:u w:val="double"/>
          <w:vertAlign w:val="superscript"/>
        </w:rPr>
        <w:t>th</w:t>
      </w:r>
      <w:r w:rsidRPr="00680341">
        <w:rPr>
          <w:rFonts w:ascii="Comic Sans MS" w:hAnsi="Comic Sans MS"/>
          <w:u w:val="double"/>
        </w:rPr>
        <w:t xml:space="preserve"> April</w:t>
      </w:r>
      <w:r w:rsidR="00235B97">
        <w:rPr>
          <w:rFonts w:ascii="Comic Sans MS" w:hAnsi="Comic Sans MS"/>
        </w:rPr>
        <w:t xml:space="preserve"> in school with each class. </w:t>
      </w:r>
    </w:p>
    <w:p w:rsidR="003413D8" w:rsidRDefault="00BE3B30" w:rsidP="00230D06">
      <w:pPr>
        <w:spacing w:after="0" w:line="240" w:lineRule="auto"/>
        <w:jc w:val="both"/>
        <w:rPr>
          <w:rFonts w:ascii="Comic Sans MS" w:hAnsi="Comic Sans MS"/>
        </w:rPr>
      </w:pPr>
      <w:r w:rsidRPr="009470C6">
        <w:rPr>
          <w:rFonts w:ascii="Comic Sans MS" w:hAnsi="Comic Sans MS"/>
          <w:b/>
        </w:rPr>
        <w:t>Animal</w:t>
      </w:r>
      <w:r>
        <w:rPr>
          <w:rFonts w:ascii="Comic Sans MS" w:hAnsi="Comic Sans MS"/>
          <w:b/>
        </w:rPr>
        <w:t xml:space="preserve"> Magic Show </w:t>
      </w:r>
      <w:r w:rsidRPr="00680341">
        <w:rPr>
          <w:rFonts w:ascii="Comic Sans MS" w:hAnsi="Comic Sans MS"/>
          <w:u w:val="double"/>
        </w:rPr>
        <w:t>12</w:t>
      </w:r>
      <w:r w:rsidRPr="00680341">
        <w:rPr>
          <w:rFonts w:ascii="Comic Sans MS" w:hAnsi="Comic Sans MS"/>
          <w:u w:val="double"/>
          <w:vertAlign w:val="superscript"/>
        </w:rPr>
        <w:t>th</w:t>
      </w:r>
      <w:r w:rsidRPr="00680341">
        <w:rPr>
          <w:rFonts w:ascii="Comic Sans MS" w:hAnsi="Comic Sans MS"/>
          <w:u w:val="double"/>
        </w:rPr>
        <w:t xml:space="preserve"> May </w:t>
      </w:r>
      <w:r>
        <w:rPr>
          <w:rFonts w:ascii="Comic Sans MS" w:hAnsi="Comic Sans MS"/>
        </w:rPr>
        <w:t>will visit all classes with a range of animals.</w:t>
      </w:r>
      <w:r w:rsidR="007016A2">
        <w:rPr>
          <w:rFonts w:ascii="Comic Sans MS" w:hAnsi="Comic Sans MS"/>
        </w:rPr>
        <w:t xml:space="preserve"> See </w:t>
      </w:r>
      <w:hyperlink r:id="rId7" w:history="1">
        <w:r w:rsidR="007016A2" w:rsidRPr="00FD4DB3">
          <w:rPr>
            <w:rStyle w:val="Hyperlink"/>
            <w:rFonts w:ascii="Comic Sans MS" w:hAnsi="Comic Sans MS"/>
          </w:rPr>
          <w:t>www.animalmagic.ie</w:t>
        </w:r>
      </w:hyperlink>
      <w:r w:rsidR="007016A2">
        <w:rPr>
          <w:rFonts w:ascii="Comic Sans MS" w:hAnsi="Comic Sans MS"/>
        </w:rPr>
        <w:t xml:space="preserve"> for further information.</w:t>
      </w:r>
      <w:r w:rsidR="003413D8">
        <w:rPr>
          <w:rFonts w:ascii="Comic Sans MS" w:hAnsi="Comic Sans MS"/>
        </w:rPr>
        <w:t xml:space="preserve"> </w:t>
      </w:r>
    </w:p>
    <w:p w:rsidR="00BE3B30" w:rsidRDefault="003413D8" w:rsidP="003413D8">
      <w:pPr>
        <w:spacing w:after="0" w:line="240" w:lineRule="auto"/>
        <w:jc w:val="both"/>
        <w:rPr>
          <w:rFonts w:ascii="Comic Sans MS" w:hAnsi="Comic Sans MS"/>
        </w:rPr>
      </w:pPr>
      <w:r>
        <w:rPr>
          <w:rFonts w:ascii="Comic Sans MS" w:hAnsi="Comic Sans MS"/>
        </w:rPr>
        <w:t xml:space="preserve"> </w:t>
      </w:r>
      <w:r w:rsidR="00BE3B30" w:rsidRPr="009470C6">
        <w:rPr>
          <w:rFonts w:ascii="Comic Sans MS" w:hAnsi="Comic Sans MS"/>
          <w:b/>
        </w:rPr>
        <w:t>Lego Workshop</w:t>
      </w:r>
      <w:r w:rsidR="00BE3B30">
        <w:rPr>
          <w:rFonts w:ascii="Comic Sans MS" w:hAnsi="Comic Sans MS"/>
          <w:b/>
        </w:rPr>
        <w:t xml:space="preserve"> </w:t>
      </w:r>
      <w:r w:rsidR="00BE3B30" w:rsidRPr="00680341">
        <w:rPr>
          <w:rFonts w:ascii="Comic Sans MS" w:hAnsi="Comic Sans MS"/>
          <w:u w:val="double"/>
        </w:rPr>
        <w:t>2</w:t>
      </w:r>
      <w:r w:rsidR="00BE3B30" w:rsidRPr="00680341">
        <w:rPr>
          <w:rFonts w:ascii="Comic Sans MS" w:hAnsi="Comic Sans MS"/>
          <w:u w:val="double"/>
          <w:vertAlign w:val="superscript"/>
        </w:rPr>
        <w:t>nd</w:t>
      </w:r>
      <w:r w:rsidR="00BE3B30" w:rsidRPr="00680341">
        <w:rPr>
          <w:rFonts w:ascii="Comic Sans MS" w:hAnsi="Comic Sans MS"/>
          <w:u w:val="double"/>
        </w:rPr>
        <w:t xml:space="preserve"> June</w:t>
      </w:r>
      <w:r w:rsidR="00BE3B30">
        <w:rPr>
          <w:rFonts w:ascii="Comic Sans MS" w:hAnsi="Comic Sans MS"/>
        </w:rPr>
        <w:t xml:space="preserve"> for all classes with a program tailored to each class.</w:t>
      </w:r>
      <w:r w:rsidR="00113B80">
        <w:rPr>
          <w:rFonts w:ascii="Comic Sans MS" w:hAnsi="Comic Sans MS"/>
        </w:rPr>
        <w:t xml:space="preserve"> See </w:t>
      </w:r>
      <w:hyperlink r:id="rId8" w:history="1">
        <w:r w:rsidR="00113B80" w:rsidRPr="00FD4DB3">
          <w:rPr>
            <w:rStyle w:val="Hyperlink"/>
            <w:rFonts w:ascii="Comic Sans MS" w:hAnsi="Comic Sans MS"/>
          </w:rPr>
          <w:t>www.learnit.ie</w:t>
        </w:r>
      </w:hyperlink>
      <w:r w:rsidR="00113B80">
        <w:rPr>
          <w:rFonts w:ascii="Comic Sans MS" w:hAnsi="Comic Sans MS"/>
        </w:rPr>
        <w:t xml:space="preserve"> for more details. </w:t>
      </w:r>
    </w:p>
    <w:p w:rsidR="00241E56" w:rsidRPr="00BE3B30" w:rsidRDefault="00CD4C44" w:rsidP="0015702E">
      <w:pPr>
        <w:spacing w:after="0" w:line="240" w:lineRule="auto"/>
        <w:jc w:val="both"/>
        <w:rPr>
          <w:rFonts w:ascii="Comic Sans MS" w:eastAsia="BatangChe" w:hAnsi="Comic Sans MS" w:cs="Aharoni"/>
        </w:rPr>
      </w:pPr>
      <w:r>
        <w:rPr>
          <w:rFonts w:ascii="Comic Sans MS" w:hAnsi="Comic Sans MS"/>
          <w:b/>
          <w:noProof/>
          <w:lang w:eastAsia="en-IE"/>
        </w:rPr>
        <w:drawing>
          <wp:anchor distT="0" distB="0" distL="114300" distR="114300" simplePos="0" relativeHeight="251664384" behindDoc="1" locked="0" layoutInCell="1" allowOverlap="1">
            <wp:simplePos x="0" y="0"/>
            <wp:positionH relativeFrom="column">
              <wp:posOffset>3354070</wp:posOffset>
            </wp:positionH>
            <wp:positionV relativeFrom="paragraph">
              <wp:posOffset>47625</wp:posOffset>
            </wp:positionV>
            <wp:extent cx="990600" cy="1114425"/>
            <wp:effectExtent l="19050" t="0" r="0" b="0"/>
            <wp:wrapTight wrapText="bothSides">
              <wp:wrapPolygon edited="0">
                <wp:start x="-415" y="0"/>
                <wp:lineTo x="-415" y="21415"/>
                <wp:lineTo x="21600" y="21415"/>
                <wp:lineTo x="21600" y="0"/>
                <wp:lineTo x="-415" y="0"/>
              </wp:wrapPolygon>
            </wp:wrapTight>
            <wp:docPr id="10"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9" cstate="print"/>
                    <a:srcRect/>
                    <a:stretch>
                      <a:fillRect/>
                    </a:stretch>
                  </pic:blipFill>
                  <pic:spPr bwMode="auto">
                    <a:xfrm>
                      <a:off x="0" y="0"/>
                      <a:ext cx="990600" cy="1114425"/>
                    </a:xfrm>
                    <a:prstGeom prst="rect">
                      <a:avLst/>
                    </a:prstGeom>
                    <a:noFill/>
                    <a:ln w="9525">
                      <a:noFill/>
                      <a:miter lim="800000"/>
                      <a:headEnd/>
                      <a:tailEnd/>
                    </a:ln>
                  </pic:spPr>
                </pic:pic>
              </a:graphicData>
            </a:graphic>
          </wp:anchor>
        </w:drawing>
      </w:r>
      <w:r w:rsidR="006B34A1">
        <w:rPr>
          <w:rFonts w:ascii="Comic Sans MS" w:hAnsi="Comic Sans MS"/>
          <w:b/>
        </w:rPr>
        <w:t xml:space="preserve">The </w:t>
      </w:r>
      <w:r w:rsidR="00562246">
        <w:rPr>
          <w:rFonts w:ascii="Comic Sans MS" w:hAnsi="Comic Sans MS"/>
          <w:b/>
        </w:rPr>
        <w:t xml:space="preserve">School Open Night </w:t>
      </w:r>
      <w:r w:rsidR="006B34A1">
        <w:rPr>
          <w:rFonts w:ascii="Comic Sans MS" w:hAnsi="Comic Sans MS"/>
        </w:rPr>
        <w:t>took</w:t>
      </w:r>
      <w:r w:rsidR="00562246">
        <w:rPr>
          <w:rFonts w:ascii="Comic Sans MS" w:hAnsi="Comic Sans MS"/>
        </w:rPr>
        <w:t xml:space="preserve"> place on Thursday 11</w:t>
      </w:r>
      <w:r w:rsidR="00562246" w:rsidRPr="00562246">
        <w:rPr>
          <w:rFonts w:ascii="Comic Sans MS" w:hAnsi="Comic Sans MS"/>
          <w:vertAlign w:val="superscript"/>
        </w:rPr>
        <w:t>th</w:t>
      </w:r>
      <w:r w:rsidR="006B34A1">
        <w:rPr>
          <w:rFonts w:ascii="Comic Sans MS" w:hAnsi="Comic Sans MS"/>
        </w:rPr>
        <w:t xml:space="preserve"> Feb. While it was very well supported, we still need some more enrolments in order to prevent losing a teacher so </w:t>
      </w:r>
      <w:r w:rsidR="00230D06">
        <w:rPr>
          <w:rFonts w:ascii="Comic Sans MS" w:hAnsi="Comic Sans MS"/>
        </w:rPr>
        <w:t>please keep</w:t>
      </w:r>
      <w:r w:rsidR="006B34A1">
        <w:rPr>
          <w:rFonts w:ascii="Comic Sans MS" w:hAnsi="Comic Sans MS"/>
        </w:rPr>
        <w:t xml:space="preserve"> spreading the word</w:t>
      </w:r>
      <w:r w:rsidR="009D4473">
        <w:rPr>
          <w:rFonts w:ascii="Comic Sans MS" w:hAnsi="Comic Sans MS"/>
        </w:rPr>
        <w:t>.</w:t>
      </w:r>
      <w:r w:rsidR="00BE3B30">
        <w:rPr>
          <w:rFonts w:ascii="Comic Sans MS" w:eastAsia="BatangChe" w:hAnsi="Comic Sans MS" w:cs="Aharoni"/>
        </w:rPr>
        <w:t xml:space="preserve"> </w:t>
      </w:r>
      <w:r w:rsidR="00A86BD7">
        <w:rPr>
          <w:rFonts w:ascii="Comic Sans MS" w:hAnsi="Comic Sans MS"/>
          <w:b/>
        </w:rPr>
        <w:t>**Enrolment forms can be downloaded from school website</w:t>
      </w:r>
      <w:proofErr w:type="gramStart"/>
      <w:r w:rsidR="00A86BD7">
        <w:rPr>
          <w:rFonts w:ascii="Comic Sans MS" w:hAnsi="Comic Sans MS"/>
          <w:b/>
        </w:rPr>
        <w:t>.*</w:t>
      </w:r>
      <w:proofErr w:type="gramEnd"/>
      <w:r w:rsidR="00A86BD7">
        <w:rPr>
          <w:rFonts w:ascii="Comic Sans MS" w:hAnsi="Comic Sans MS"/>
          <w:b/>
        </w:rPr>
        <w:t>*</w:t>
      </w:r>
    </w:p>
    <w:p w:rsidR="00230D06" w:rsidRDefault="00230D06" w:rsidP="00BE3B30">
      <w:pPr>
        <w:spacing w:after="0" w:line="240" w:lineRule="auto"/>
        <w:jc w:val="both"/>
        <w:rPr>
          <w:rFonts w:ascii="Comic Sans MS" w:hAnsi="Comic Sans MS"/>
          <w:b/>
        </w:rPr>
      </w:pPr>
    </w:p>
    <w:p w:rsidR="00BE3B30" w:rsidRDefault="00BE3B30" w:rsidP="00BE3B30">
      <w:pPr>
        <w:spacing w:after="0" w:line="240" w:lineRule="auto"/>
        <w:jc w:val="both"/>
      </w:pPr>
      <w:r>
        <w:rPr>
          <w:rFonts w:ascii="Comic Sans MS" w:hAnsi="Comic Sans MS"/>
          <w:b/>
        </w:rPr>
        <w:t xml:space="preserve">Swimming </w:t>
      </w:r>
      <w:r>
        <w:rPr>
          <w:rFonts w:ascii="Comic Sans MS" w:hAnsi="Comic Sans MS"/>
        </w:rPr>
        <w:t xml:space="preserve">The next term of swimming will take place from </w:t>
      </w:r>
      <w:r w:rsidR="00057C6E">
        <w:rPr>
          <w:rFonts w:ascii="Comic Sans MS" w:hAnsi="Comic Sans MS"/>
          <w:u w:val="double"/>
        </w:rPr>
        <w:t>April 27</w:t>
      </w:r>
      <w:r w:rsidRPr="00680341">
        <w:rPr>
          <w:rFonts w:ascii="Comic Sans MS" w:hAnsi="Comic Sans MS"/>
          <w:u w:val="double"/>
        </w:rPr>
        <w:t>th- June 22</w:t>
      </w:r>
      <w:r w:rsidRPr="00680341">
        <w:rPr>
          <w:rFonts w:ascii="Comic Sans MS" w:hAnsi="Comic Sans MS"/>
          <w:u w:val="double"/>
          <w:vertAlign w:val="superscript"/>
        </w:rPr>
        <w:t>nd</w:t>
      </w:r>
      <w:r w:rsidRPr="00680341">
        <w:rPr>
          <w:rFonts w:ascii="Comic Sans MS" w:hAnsi="Comic Sans MS"/>
          <w:u w:val="double"/>
        </w:rPr>
        <w:t>.</w:t>
      </w:r>
      <w:r>
        <w:rPr>
          <w:rFonts w:ascii="Comic Sans MS" w:hAnsi="Comic Sans MS"/>
        </w:rPr>
        <w:t xml:space="preserve"> We are still i</w:t>
      </w:r>
      <w:r w:rsidR="00047593">
        <w:rPr>
          <w:rFonts w:ascii="Comic Sans MS" w:hAnsi="Comic Sans MS"/>
        </w:rPr>
        <w:t>n need of male supervisors so if</w:t>
      </w:r>
      <w:r>
        <w:rPr>
          <w:rFonts w:ascii="Comic Sans MS" w:hAnsi="Comic Sans MS"/>
        </w:rPr>
        <w:t xml:space="preserve"> you can help, it would be greatly appreciated.</w:t>
      </w:r>
      <w:r w:rsidRPr="00241E56">
        <w:t xml:space="preserve"> </w:t>
      </w:r>
    </w:p>
    <w:p w:rsidR="00230D06" w:rsidRDefault="00230D06" w:rsidP="00BE3B30">
      <w:pPr>
        <w:spacing w:after="0" w:line="240" w:lineRule="auto"/>
        <w:jc w:val="both"/>
      </w:pPr>
    </w:p>
    <w:p w:rsidR="00680341" w:rsidRPr="00680341" w:rsidRDefault="00230D06" w:rsidP="00BE3B30">
      <w:pPr>
        <w:spacing w:after="0" w:line="240" w:lineRule="auto"/>
        <w:jc w:val="both"/>
        <w:rPr>
          <w:rFonts w:ascii="Comic Sans MS" w:hAnsi="Comic Sans MS"/>
        </w:rPr>
      </w:pPr>
      <w:r>
        <w:rPr>
          <w:rFonts w:ascii="Comic Sans MS" w:hAnsi="Comic Sans MS"/>
          <w:b/>
        </w:rPr>
        <w:t xml:space="preserve">A </w:t>
      </w:r>
      <w:r w:rsidR="00680341">
        <w:rPr>
          <w:rFonts w:ascii="Comic Sans MS" w:hAnsi="Comic Sans MS"/>
          <w:b/>
        </w:rPr>
        <w:t>Healthy Eating Policy</w:t>
      </w:r>
      <w:r>
        <w:rPr>
          <w:rFonts w:ascii="Comic Sans MS" w:hAnsi="Comic Sans MS"/>
          <w:b/>
        </w:rPr>
        <w:t xml:space="preserve"> </w:t>
      </w:r>
      <w:r>
        <w:rPr>
          <w:rFonts w:ascii="Comic Sans MS" w:hAnsi="Comic Sans MS"/>
        </w:rPr>
        <w:t>is</w:t>
      </w:r>
      <w:r w:rsidR="00680341">
        <w:rPr>
          <w:rFonts w:ascii="Comic Sans MS" w:hAnsi="Comic Sans MS"/>
        </w:rPr>
        <w:t xml:space="preserve"> being introduced</w:t>
      </w:r>
      <w:r>
        <w:rPr>
          <w:rFonts w:ascii="Comic Sans MS" w:hAnsi="Comic Sans MS"/>
        </w:rPr>
        <w:t xml:space="preserve"> in school</w:t>
      </w:r>
      <w:r w:rsidR="00680341">
        <w:rPr>
          <w:rFonts w:ascii="Comic Sans MS" w:hAnsi="Comic Sans MS"/>
        </w:rPr>
        <w:t xml:space="preserve"> – a copy of this policy will be available to view on the school website. </w:t>
      </w:r>
    </w:p>
    <w:p w:rsidR="00BE3B30" w:rsidRDefault="00BE3B30" w:rsidP="0015702E">
      <w:pPr>
        <w:spacing w:after="0" w:line="240" w:lineRule="auto"/>
        <w:jc w:val="both"/>
        <w:rPr>
          <w:rFonts w:ascii="Comic Sans MS" w:hAnsi="Comic Sans MS"/>
          <w:b/>
        </w:rPr>
      </w:pPr>
    </w:p>
    <w:p w:rsidR="0015702E" w:rsidRPr="0015702E" w:rsidRDefault="00CE07AB" w:rsidP="0015702E">
      <w:pPr>
        <w:spacing w:after="0" w:line="240" w:lineRule="auto"/>
        <w:jc w:val="both"/>
        <w:rPr>
          <w:rFonts w:ascii="Comic Sans MS" w:hAnsi="Comic Sans MS"/>
        </w:rPr>
      </w:pPr>
      <w:r w:rsidRPr="0015702E">
        <w:rPr>
          <w:rFonts w:ascii="Comic Sans MS" w:hAnsi="Comic Sans MS"/>
          <w:b/>
        </w:rPr>
        <w:t>Copper Mile Challenge</w:t>
      </w:r>
      <w:r w:rsidRPr="0015702E">
        <w:rPr>
          <w:rFonts w:ascii="Comic Sans MS" w:hAnsi="Comic Sans MS"/>
        </w:rPr>
        <w:t xml:space="preserve"> </w:t>
      </w:r>
    </w:p>
    <w:p w:rsidR="00562246" w:rsidRDefault="00512A41" w:rsidP="0015702E">
      <w:pPr>
        <w:spacing w:after="0" w:line="240" w:lineRule="auto"/>
        <w:jc w:val="both"/>
        <w:rPr>
          <w:rFonts w:ascii="Comic Sans MS" w:hAnsi="Comic Sans MS"/>
        </w:rPr>
      </w:pPr>
      <w:r w:rsidRPr="0015702E">
        <w:rPr>
          <w:rFonts w:ascii="Comic Sans MS" w:hAnsi="Comic Sans MS"/>
          <w:noProof/>
          <w:lang w:eastAsia="en-IE"/>
        </w:rPr>
        <w:drawing>
          <wp:anchor distT="0" distB="0" distL="114300" distR="114300" simplePos="0" relativeHeight="251663360" behindDoc="1" locked="0" layoutInCell="1" allowOverlap="1">
            <wp:simplePos x="0" y="0"/>
            <wp:positionH relativeFrom="column">
              <wp:posOffset>3937635</wp:posOffset>
            </wp:positionH>
            <wp:positionV relativeFrom="paragraph">
              <wp:posOffset>261620</wp:posOffset>
            </wp:positionV>
            <wp:extent cx="631190" cy="490855"/>
            <wp:effectExtent l="190500" t="171450" r="359410" b="347345"/>
            <wp:wrapTight wrapText="bothSides">
              <wp:wrapPolygon edited="0">
                <wp:start x="1480" y="-4836"/>
                <wp:lineTo x="-1471" y="-2868"/>
                <wp:lineTo x="-5302" y="7277"/>
                <wp:lineTo x="-4398" y="11304"/>
                <wp:lineTo x="-4013" y="25121"/>
                <wp:lineTo x="-3290" y="28343"/>
                <wp:lineTo x="5768" y="35452"/>
                <wp:lineTo x="8274" y="34523"/>
                <wp:lineTo x="19826" y="34601"/>
                <wp:lineTo x="20452" y="34368"/>
                <wp:lineTo x="28595" y="31348"/>
                <wp:lineTo x="29221" y="31115"/>
                <wp:lineTo x="32702" y="25462"/>
                <wp:lineTo x="33329" y="25229"/>
                <wp:lineTo x="34377" y="11754"/>
                <wp:lineTo x="31486" y="-1134"/>
                <wp:lineTo x="31209" y="-5393"/>
                <wp:lineTo x="16248" y="-8569"/>
                <wp:lineTo x="7117" y="-6927"/>
                <wp:lineTo x="1480" y="-4836"/>
              </wp:wrapPolygon>
            </wp:wrapTight>
            <wp:docPr id="8" name="Picture 8" descr="Image result for copper coins irelan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opper coins ireland">
                      <a:hlinkClick r:id="rId10"/>
                    </pic:cNvPr>
                    <pic:cNvPicPr>
                      <a:picLocks noChangeAspect="1" noChangeArrowheads="1"/>
                    </pic:cNvPicPr>
                  </pic:nvPicPr>
                  <pic:blipFill>
                    <a:blip r:embed="rId11" cstate="print"/>
                    <a:srcRect/>
                    <a:stretch>
                      <a:fillRect/>
                    </a:stretch>
                  </pic:blipFill>
                  <pic:spPr bwMode="auto">
                    <a:xfrm rot="965449">
                      <a:off x="0" y="0"/>
                      <a:ext cx="631190" cy="490855"/>
                    </a:xfrm>
                    <a:prstGeom prst="rect">
                      <a:avLst/>
                    </a:prstGeom>
                    <a:ln>
                      <a:noFill/>
                    </a:ln>
                    <a:effectLst>
                      <a:outerShdw blurRad="292100" dist="139700" dir="2700000" algn="tl" rotWithShape="0">
                        <a:srgbClr val="333333">
                          <a:alpha val="65000"/>
                        </a:srgbClr>
                      </a:outerShdw>
                    </a:effectLst>
                  </pic:spPr>
                </pic:pic>
              </a:graphicData>
            </a:graphic>
          </wp:anchor>
        </w:drawing>
      </w:r>
      <w:r w:rsidR="009D4473">
        <w:rPr>
          <w:rFonts w:ascii="Comic Sans MS" w:hAnsi="Comic Sans MS"/>
        </w:rPr>
        <w:t xml:space="preserve">We have confirmed a date for the copper mile challenge- </w:t>
      </w:r>
      <w:r w:rsidR="009D4473" w:rsidRPr="00680341">
        <w:rPr>
          <w:rFonts w:ascii="Comic Sans MS" w:hAnsi="Comic Sans MS"/>
          <w:b/>
          <w:u w:val="double"/>
        </w:rPr>
        <w:t>Fri June 10</w:t>
      </w:r>
      <w:r w:rsidR="009D4473" w:rsidRPr="00680341">
        <w:rPr>
          <w:rFonts w:ascii="Comic Sans MS" w:hAnsi="Comic Sans MS"/>
          <w:b/>
          <w:u w:val="double"/>
          <w:vertAlign w:val="superscript"/>
        </w:rPr>
        <w:t>th</w:t>
      </w:r>
      <w:r w:rsidR="009D4473" w:rsidRPr="00680341">
        <w:rPr>
          <w:rFonts w:ascii="Comic Sans MS" w:hAnsi="Comic Sans MS"/>
          <w:b/>
          <w:u w:val="double"/>
        </w:rPr>
        <w:t>.</w:t>
      </w:r>
      <w:r w:rsidR="00680341">
        <w:rPr>
          <w:rFonts w:ascii="Comic Sans MS" w:hAnsi="Comic Sans MS"/>
        </w:rPr>
        <w:t xml:space="preserve"> We are </w:t>
      </w:r>
      <w:r w:rsidR="009D4473">
        <w:rPr>
          <w:rFonts w:ascii="Comic Sans MS" w:hAnsi="Comic Sans MS"/>
        </w:rPr>
        <w:t>de</w:t>
      </w:r>
      <w:r w:rsidR="00230D06">
        <w:rPr>
          <w:rFonts w:ascii="Comic Sans MS" w:hAnsi="Comic Sans MS"/>
        </w:rPr>
        <w:t xml:space="preserve">lighted to confirm that </w:t>
      </w:r>
      <w:r w:rsidR="00230D06" w:rsidRPr="00230D06">
        <w:rPr>
          <w:rFonts w:ascii="Comic Sans MS" w:hAnsi="Comic Sans MS"/>
          <w:b/>
        </w:rPr>
        <w:t>Irish TV</w:t>
      </w:r>
      <w:r w:rsidR="009D4473">
        <w:rPr>
          <w:rFonts w:ascii="Comic Sans MS" w:hAnsi="Comic Sans MS"/>
        </w:rPr>
        <w:t xml:space="preserve"> film crew will be present on the day to film proceedings for </w:t>
      </w:r>
      <w:r w:rsidR="009D4473" w:rsidRPr="00230D06">
        <w:rPr>
          <w:rFonts w:ascii="Comic Sans MS" w:hAnsi="Comic Sans MS"/>
          <w:b/>
        </w:rPr>
        <w:t>“Tipperary County Matters”.</w:t>
      </w:r>
      <w:r w:rsidR="009D4473">
        <w:rPr>
          <w:rFonts w:ascii="Comic Sans MS" w:hAnsi="Comic Sans MS"/>
        </w:rPr>
        <w:t xml:space="preserve"> We would ask everyone to please continue to donate any coins that they may have and extend the invitation to family, friends and work colleagues. Everyone is invited on the day and there will be lots of other fun activities planned. </w:t>
      </w:r>
      <w:r w:rsidR="000A200E">
        <w:rPr>
          <w:rFonts w:ascii="Comic Sans MS" w:hAnsi="Comic Sans MS"/>
        </w:rPr>
        <w:t xml:space="preserve"> </w:t>
      </w:r>
    </w:p>
    <w:p w:rsidR="00BE3B30" w:rsidRDefault="00BE3B30" w:rsidP="0015702E">
      <w:pPr>
        <w:spacing w:after="0" w:line="240" w:lineRule="auto"/>
        <w:jc w:val="both"/>
        <w:rPr>
          <w:rFonts w:ascii="Comic Sans MS" w:hAnsi="Comic Sans MS"/>
        </w:rPr>
      </w:pPr>
    </w:p>
    <w:p w:rsidR="00F05470" w:rsidRPr="0015702E" w:rsidRDefault="00512A41" w:rsidP="0015702E">
      <w:pPr>
        <w:spacing w:after="0" w:line="240" w:lineRule="auto"/>
        <w:jc w:val="both"/>
        <w:rPr>
          <w:rFonts w:ascii="Comic Sans MS" w:hAnsi="Comic Sans MS"/>
        </w:rPr>
      </w:pPr>
      <w:r w:rsidRPr="0015702E">
        <w:rPr>
          <w:rFonts w:ascii="Comic Sans MS" w:hAnsi="Comic Sans MS"/>
        </w:rPr>
        <w:t>Don’t forget to visit school website</w:t>
      </w:r>
      <w:r w:rsidR="00AB4F4E" w:rsidRPr="0015702E">
        <w:rPr>
          <w:rFonts w:ascii="Comic Sans MS" w:hAnsi="Comic Sans MS"/>
        </w:rPr>
        <w:t xml:space="preserve"> </w:t>
      </w:r>
      <w:hyperlink r:id="rId12" w:history="1">
        <w:r w:rsidRPr="0015702E">
          <w:rPr>
            <w:rStyle w:val="Hyperlink"/>
            <w:rFonts w:ascii="Comic Sans MS" w:hAnsi="Comic Sans MS"/>
          </w:rPr>
          <w:t>www.thomastownns.com</w:t>
        </w:r>
      </w:hyperlink>
      <w:r w:rsidRPr="0015702E">
        <w:rPr>
          <w:rFonts w:ascii="Comic Sans MS" w:hAnsi="Comic Sans MS"/>
        </w:rPr>
        <w:t xml:space="preserve"> </w:t>
      </w:r>
      <w:r w:rsidR="00531DAB" w:rsidRPr="0015702E">
        <w:rPr>
          <w:rFonts w:ascii="Comic Sans MS" w:hAnsi="Comic Sans MS"/>
        </w:rPr>
        <w:t>for all current news/event</w:t>
      </w:r>
      <w:r w:rsidR="00AB4F4E" w:rsidRPr="0015702E">
        <w:rPr>
          <w:rFonts w:ascii="Comic Sans MS" w:hAnsi="Comic Sans MS"/>
        </w:rPr>
        <w:t>s happening in school. F</w:t>
      </w:r>
      <w:r w:rsidR="00531DAB" w:rsidRPr="0015702E">
        <w:rPr>
          <w:rFonts w:ascii="Comic Sans MS" w:hAnsi="Comic Sans MS"/>
        </w:rPr>
        <w:t xml:space="preserve">ind us on </w:t>
      </w:r>
      <w:r w:rsidR="00AB4F4E" w:rsidRPr="0015702E">
        <w:rPr>
          <w:rFonts w:ascii="Comic Sans MS" w:hAnsi="Comic Sans MS"/>
          <w:b/>
        </w:rPr>
        <w:t>Face</w:t>
      </w:r>
      <w:r w:rsidR="00531DAB" w:rsidRPr="0015702E">
        <w:rPr>
          <w:rFonts w:ascii="Comic Sans MS" w:hAnsi="Comic Sans MS"/>
          <w:b/>
        </w:rPr>
        <w:t>book</w:t>
      </w:r>
      <w:r w:rsidR="00531DAB" w:rsidRPr="0015702E">
        <w:rPr>
          <w:rFonts w:ascii="Comic Sans MS" w:hAnsi="Comic Sans MS"/>
        </w:rPr>
        <w:t xml:space="preserve"> at </w:t>
      </w:r>
      <w:r w:rsidR="00531DAB" w:rsidRPr="0015702E">
        <w:rPr>
          <w:rFonts w:ascii="Comic Sans MS" w:hAnsi="Comic Sans MS"/>
          <w:b/>
        </w:rPr>
        <w:t xml:space="preserve">Thomastown Parents Council. </w:t>
      </w:r>
      <w:r w:rsidR="00531DAB" w:rsidRPr="0015702E">
        <w:rPr>
          <w:rFonts w:ascii="Comic Sans MS" w:hAnsi="Comic Sans MS"/>
        </w:rPr>
        <w:t>Fee</w:t>
      </w:r>
      <w:r w:rsidR="00D32354" w:rsidRPr="0015702E">
        <w:rPr>
          <w:rFonts w:ascii="Comic Sans MS" w:hAnsi="Comic Sans MS"/>
        </w:rPr>
        <w:t>l free to like, share &amp; comment.</w:t>
      </w:r>
      <w:r w:rsidR="005C3258" w:rsidRPr="0015702E">
        <w:rPr>
          <w:rFonts w:ascii="Comic Sans MS" w:hAnsi="Comic Sans MS"/>
        </w:rPr>
        <w:t xml:space="preserve">    </w:t>
      </w:r>
    </w:p>
    <w:p w:rsidR="00512A41" w:rsidRPr="0015702E" w:rsidRDefault="00F05470" w:rsidP="0015702E">
      <w:pPr>
        <w:spacing w:after="0" w:line="240" w:lineRule="auto"/>
        <w:jc w:val="both"/>
        <w:rPr>
          <w:rFonts w:ascii="Lucida Handwriting" w:hAnsi="Lucida Handwriting"/>
        </w:rPr>
      </w:pPr>
      <w:r w:rsidRPr="0015702E">
        <w:rPr>
          <w:rFonts w:ascii="Comic Sans MS" w:hAnsi="Comic Sans MS"/>
        </w:rPr>
        <w:t xml:space="preserve">   </w:t>
      </w:r>
      <w:r w:rsidR="005C3258" w:rsidRPr="0015702E">
        <w:rPr>
          <w:rFonts w:ascii="Comic Sans MS" w:hAnsi="Comic Sans MS"/>
        </w:rPr>
        <w:t xml:space="preserve">                           </w:t>
      </w:r>
      <w:proofErr w:type="gramStart"/>
      <w:r w:rsidR="0015702E" w:rsidRPr="0015702E">
        <w:rPr>
          <w:rFonts w:ascii="Lucida Handwriting" w:hAnsi="Lucida Handwriting"/>
        </w:rPr>
        <w:t>Natalie,</w:t>
      </w:r>
      <w:r w:rsidR="005C3258" w:rsidRPr="0015702E">
        <w:rPr>
          <w:rFonts w:ascii="Lucida Handwriting" w:hAnsi="Lucida Handwriting"/>
        </w:rPr>
        <w:t xml:space="preserve"> </w:t>
      </w:r>
      <w:r w:rsidR="0015702E" w:rsidRPr="0015702E">
        <w:rPr>
          <w:rFonts w:ascii="Lucida Handwriting" w:hAnsi="Lucida Handwriting"/>
        </w:rPr>
        <w:t>Breda &amp;</w:t>
      </w:r>
      <w:r w:rsidR="005A72A4">
        <w:rPr>
          <w:rFonts w:ascii="Lucida Handwriting" w:hAnsi="Lucida Handwriting"/>
        </w:rPr>
        <w:t xml:space="preserve"> </w:t>
      </w:r>
      <w:r w:rsidR="005C3258" w:rsidRPr="0015702E">
        <w:rPr>
          <w:rFonts w:ascii="Lucida Handwriting" w:hAnsi="Lucida Handwriting"/>
        </w:rPr>
        <w:t>Emmanuelle.</w:t>
      </w:r>
      <w:proofErr w:type="gramEnd"/>
    </w:p>
    <w:p w:rsidR="00CC7D1D" w:rsidRPr="002A0034" w:rsidRDefault="00CC7D1D" w:rsidP="00042BD9">
      <w:pPr>
        <w:spacing w:after="0" w:line="240" w:lineRule="auto"/>
        <w:rPr>
          <w:rFonts w:ascii="Comic Sans MS" w:hAnsi="Comic Sans MS"/>
        </w:rPr>
      </w:pPr>
    </w:p>
    <w:p w:rsidR="00CC7D1D" w:rsidRPr="002A0034" w:rsidRDefault="00CC7D1D" w:rsidP="00042BD9">
      <w:pPr>
        <w:spacing w:after="0" w:line="240" w:lineRule="auto"/>
        <w:rPr>
          <w:rFonts w:ascii="Comic Sans MS" w:hAnsi="Comic Sans MS"/>
        </w:rPr>
      </w:pPr>
    </w:p>
    <w:p w:rsidR="00CC7D1D" w:rsidRPr="002A0034" w:rsidRDefault="00CC7D1D" w:rsidP="00042BD9">
      <w:pPr>
        <w:spacing w:after="0" w:line="240" w:lineRule="auto"/>
      </w:pPr>
    </w:p>
    <w:sectPr w:rsidR="00CC7D1D" w:rsidRPr="002A0034" w:rsidSect="006A2467">
      <w:pgSz w:w="16838" w:h="11906" w:orient="landscape"/>
      <w:pgMar w:top="1440" w:right="1440" w:bottom="1440" w:left="1440" w:header="708" w:footer="708" w:gutter="0"/>
      <w:pgBorders w:offsetFrom="page">
        <w:top w:val="single" w:sz="12" w:space="24" w:color="0070C0"/>
        <w:left w:val="single" w:sz="12" w:space="24" w:color="0070C0"/>
        <w:bottom w:val="single" w:sz="12" w:space="24" w:color="0070C0"/>
        <w:right w:val="single" w:sz="12" w:space="24" w:color="0070C0"/>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A2467"/>
    <w:rsid w:val="0002111B"/>
    <w:rsid w:val="00021414"/>
    <w:rsid w:val="00041D2E"/>
    <w:rsid w:val="00042BD9"/>
    <w:rsid w:val="00047593"/>
    <w:rsid w:val="00057C6E"/>
    <w:rsid w:val="000A023A"/>
    <w:rsid w:val="000A200E"/>
    <w:rsid w:val="000A300C"/>
    <w:rsid w:val="00113B80"/>
    <w:rsid w:val="00153F06"/>
    <w:rsid w:val="0015702E"/>
    <w:rsid w:val="0018565B"/>
    <w:rsid w:val="001D5776"/>
    <w:rsid w:val="00211102"/>
    <w:rsid w:val="00230D06"/>
    <w:rsid w:val="00232E78"/>
    <w:rsid w:val="00235B97"/>
    <w:rsid w:val="00241E56"/>
    <w:rsid w:val="00246530"/>
    <w:rsid w:val="002A0034"/>
    <w:rsid w:val="002E3033"/>
    <w:rsid w:val="002F632F"/>
    <w:rsid w:val="0033753B"/>
    <w:rsid w:val="00340DFA"/>
    <w:rsid w:val="003413D8"/>
    <w:rsid w:val="003901ED"/>
    <w:rsid w:val="004310CC"/>
    <w:rsid w:val="004C1C74"/>
    <w:rsid w:val="004E2C17"/>
    <w:rsid w:val="00512A41"/>
    <w:rsid w:val="00531DAB"/>
    <w:rsid w:val="00562246"/>
    <w:rsid w:val="005A72A4"/>
    <w:rsid w:val="005C3258"/>
    <w:rsid w:val="005F2E25"/>
    <w:rsid w:val="00680341"/>
    <w:rsid w:val="006A2467"/>
    <w:rsid w:val="006B34A1"/>
    <w:rsid w:val="006E4728"/>
    <w:rsid w:val="007016A2"/>
    <w:rsid w:val="007367E3"/>
    <w:rsid w:val="00750492"/>
    <w:rsid w:val="008039E6"/>
    <w:rsid w:val="008075F0"/>
    <w:rsid w:val="00840424"/>
    <w:rsid w:val="009470C6"/>
    <w:rsid w:val="009D4473"/>
    <w:rsid w:val="009F6189"/>
    <w:rsid w:val="00A86BD7"/>
    <w:rsid w:val="00AB4F4E"/>
    <w:rsid w:val="00B053F5"/>
    <w:rsid w:val="00B65468"/>
    <w:rsid w:val="00B86A47"/>
    <w:rsid w:val="00B97602"/>
    <w:rsid w:val="00BB6CD6"/>
    <w:rsid w:val="00BE3B30"/>
    <w:rsid w:val="00CC7D1D"/>
    <w:rsid w:val="00CD4C44"/>
    <w:rsid w:val="00CE07AB"/>
    <w:rsid w:val="00D30716"/>
    <w:rsid w:val="00D32354"/>
    <w:rsid w:val="00DD5CC5"/>
    <w:rsid w:val="00EE2D1E"/>
    <w:rsid w:val="00F05470"/>
    <w:rsid w:val="00F26F1A"/>
    <w:rsid w:val="00F479AD"/>
    <w:rsid w:val="00F531D0"/>
    <w:rsid w:val="00F54084"/>
    <w:rsid w:val="00F860A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414"/>
  </w:style>
  <w:style w:type="paragraph" w:styleId="Heading2">
    <w:name w:val="heading 2"/>
    <w:basedOn w:val="Normal"/>
    <w:next w:val="Normal"/>
    <w:link w:val="Heading2Char"/>
    <w:uiPriority w:val="9"/>
    <w:unhideWhenUsed/>
    <w:qFormat/>
    <w:rsid w:val="005F2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2E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467"/>
    <w:rPr>
      <w:rFonts w:ascii="Tahoma" w:hAnsi="Tahoma" w:cs="Tahoma"/>
      <w:sz w:val="16"/>
      <w:szCs w:val="16"/>
    </w:rPr>
  </w:style>
  <w:style w:type="character" w:customStyle="1" w:styleId="Heading2Char">
    <w:name w:val="Heading 2 Char"/>
    <w:basedOn w:val="DefaultParagraphFont"/>
    <w:link w:val="Heading2"/>
    <w:uiPriority w:val="9"/>
    <w:rsid w:val="005F2E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F2E2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12A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rnit.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imalmagic.ie" TargetMode="External"/><Relationship Id="rId12" Type="http://schemas.openxmlformats.org/officeDocument/2006/relationships/hyperlink" Target="http://www.thomastown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emf"/><Relationship Id="rId10" Type="http://schemas.openxmlformats.org/officeDocument/2006/relationships/hyperlink" Target="http://www.google.ie/imgres?imgurl=http://c1.thejournal.ie/media/2013/07/poll-one-cent-two-cent-coins-abolished-wexford-390x285.jpg&amp;imgrefurl=http://www.thejournal.ie/poll-one-cent-two-cent-coins-abolish-wexford-999831-Jul2013/&amp;h=285&amp;w=390&amp;tbnid=eEl9AofH5g1lgM:&amp;docid=E6kRF-ASPvvdVM&amp;ei=J1UuVoHPKYmxeLT6itgJ&amp;tbm=isch&amp;ved=0CGcQMyhEMERqFQoTCMH-8tbH4MgCFYkYHgodNL0Cmw"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0011B-7389-4B4A-93EC-FE9A363D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dc:creator>
  <cp:lastModifiedBy>Windows User</cp:lastModifiedBy>
  <cp:revision>2</cp:revision>
  <dcterms:created xsi:type="dcterms:W3CDTF">2016-03-11T22:45:00Z</dcterms:created>
  <dcterms:modified xsi:type="dcterms:W3CDTF">2016-03-11T22:45:00Z</dcterms:modified>
</cp:coreProperties>
</file>