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6C335" w14:textId="77777777" w:rsidR="00AF4557" w:rsidRDefault="00DD4FDA" w:rsidP="009F0B8F">
      <w:pPr>
        <w:jc w:val="right"/>
      </w:pPr>
      <w:r>
        <w:t>5</w:t>
      </w:r>
      <w:r w:rsidRPr="00DD4FDA">
        <w:rPr>
          <w:vertAlign w:val="superscript"/>
        </w:rPr>
        <w:t>th</w:t>
      </w:r>
      <w:r>
        <w:t xml:space="preserve"> May</w:t>
      </w:r>
      <w:r w:rsidR="009F0B8F">
        <w:t xml:space="preserve"> 2020</w:t>
      </w:r>
    </w:p>
    <w:p w14:paraId="0C6BC2B1" w14:textId="77777777" w:rsidR="00140672" w:rsidRDefault="00140672" w:rsidP="009F0B8F"/>
    <w:p w14:paraId="1D18AC23" w14:textId="77777777" w:rsidR="00932417" w:rsidRDefault="00932417" w:rsidP="009F0B8F"/>
    <w:p w14:paraId="56907828" w14:textId="77777777" w:rsidR="009F0B8F" w:rsidRDefault="009F0B8F" w:rsidP="009F0B8F">
      <w:r>
        <w:t>Hi Everyone,</w:t>
      </w:r>
    </w:p>
    <w:p w14:paraId="7F5E6E45" w14:textId="77777777" w:rsidR="009F0B8F" w:rsidRDefault="00140672" w:rsidP="00A26DFF">
      <w:pPr>
        <w:jc w:val="both"/>
      </w:pPr>
      <w:r>
        <w:t>I h</w:t>
      </w:r>
      <w:r w:rsidR="009F0B8F">
        <w:t xml:space="preserve">ope that you are all keeping well. Below is suggested work for this week. Try to get through this work by yourself if you can. You can always ask </w:t>
      </w:r>
      <w:r>
        <w:t>an adult for help if you there is something that you don’t understand.</w:t>
      </w:r>
      <w:r w:rsidR="009F0B8F">
        <w:t xml:space="preserve"> </w:t>
      </w:r>
    </w:p>
    <w:p w14:paraId="64B941CE" w14:textId="77777777" w:rsidR="00140672" w:rsidRDefault="00932417" w:rsidP="00A26DFF">
      <w:pPr>
        <w:jc w:val="both"/>
      </w:pPr>
      <w:r>
        <w:t xml:space="preserve">Please get in touch with me if you need to ask me anything about your work. My email address is </w:t>
      </w:r>
      <w:hyperlink r:id="rId6" w:history="1">
        <w:r w:rsidRPr="007A6573">
          <w:rPr>
            <w:rStyle w:val="Hyperlink"/>
          </w:rPr>
          <w:t>principalthomastown@gmail.com</w:t>
        </w:r>
      </w:hyperlink>
      <w:r>
        <w:t xml:space="preserve">. </w:t>
      </w:r>
    </w:p>
    <w:p w14:paraId="321E55AD" w14:textId="77777777" w:rsidR="00932417" w:rsidRDefault="00932417" w:rsidP="009F0B8F">
      <w:pPr>
        <w:jc w:val="both"/>
        <w:rPr>
          <w:u w:val="single"/>
        </w:rPr>
      </w:pPr>
    </w:p>
    <w:p w14:paraId="50C99F85" w14:textId="77777777" w:rsidR="00140672" w:rsidRPr="00140672" w:rsidRDefault="00140672" w:rsidP="009F0B8F">
      <w:pPr>
        <w:jc w:val="both"/>
        <w:rPr>
          <w:u w:val="single"/>
        </w:rPr>
      </w:pPr>
      <w:r w:rsidRPr="00140672">
        <w:rPr>
          <w:u w:val="single"/>
        </w:rPr>
        <w:t>Ms. Donovan</w:t>
      </w:r>
    </w:p>
    <w:p w14:paraId="61F98AB4" w14:textId="77777777" w:rsidR="009F0B8F" w:rsidRDefault="009F0B8F" w:rsidP="009F0B8F">
      <w:pPr>
        <w:jc w:val="both"/>
      </w:pPr>
    </w:p>
    <w:p w14:paraId="3D4B0FFB" w14:textId="77777777" w:rsidR="00873E38" w:rsidRPr="009F0B8F" w:rsidRDefault="00873E38">
      <w:pPr>
        <w:rPr>
          <w:b/>
          <w:sz w:val="28"/>
          <w:u w:val="single"/>
        </w:rPr>
      </w:pPr>
      <w:r w:rsidRPr="009F0B8F">
        <w:rPr>
          <w:b/>
          <w:sz w:val="28"/>
          <w:u w:val="single"/>
        </w:rPr>
        <w:t>English</w:t>
      </w:r>
    </w:p>
    <w:p w14:paraId="03B0DBF1" w14:textId="77777777" w:rsidR="00873E38" w:rsidRDefault="008177EE" w:rsidP="00932417">
      <w:pPr>
        <w:jc w:val="both"/>
      </w:pPr>
      <w:r>
        <w:t>Reading:</w:t>
      </w:r>
      <w:r>
        <w:tab/>
      </w:r>
      <w:r>
        <w:tab/>
        <w:t xml:space="preserve">Literacy </w:t>
      </w:r>
      <w:r w:rsidR="00DD4FDA">
        <w:t>Lift Off P176 - Cosmic</w:t>
      </w:r>
      <w:r w:rsidR="00A26DFF">
        <w:t>. (Read the story aloud)</w:t>
      </w:r>
    </w:p>
    <w:p w14:paraId="32F2522A" w14:textId="77777777" w:rsidR="00873E38" w:rsidRDefault="00873E38" w:rsidP="00932417">
      <w:pPr>
        <w:jc w:val="both"/>
      </w:pPr>
      <w:r>
        <w:t>Vocabulary:</w:t>
      </w:r>
      <w:r>
        <w:tab/>
      </w:r>
      <w:r>
        <w:tab/>
        <w:t>Find out the meaning</w:t>
      </w:r>
      <w:r w:rsidR="00A26DFF">
        <w:t>s</w:t>
      </w:r>
      <w:r>
        <w:t xml:space="preserve"> of these words from the story. </w:t>
      </w:r>
    </w:p>
    <w:p w14:paraId="1546F625" w14:textId="77777777" w:rsidR="008177EE" w:rsidRDefault="00DD4FDA" w:rsidP="00932417">
      <w:pPr>
        <w:pStyle w:val="ListParagraph"/>
        <w:numPr>
          <w:ilvl w:val="0"/>
          <w:numId w:val="1"/>
        </w:numPr>
        <w:jc w:val="both"/>
      </w:pPr>
      <w:r>
        <w:t>Rumours</w:t>
      </w:r>
    </w:p>
    <w:p w14:paraId="5E5D9799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Infinite</w:t>
      </w:r>
    </w:p>
    <w:p w14:paraId="478D9E3A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Obviously</w:t>
      </w:r>
    </w:p>
    <w:p w14:paraId="1EFBE227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Routine</w:t>
      </w:r>
    </w:p>
    <w:p w14:paraId="401FA5CB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Manoeuvre</w:t>
      </w:r>
    </w:p>
    <w:p w14:paraId="19283C5B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Deny</w:t>
      </w:r>
    </w:p>
    <w:p w14:paraId="37A04035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Technology</w:t>
      </w:r>
    </w:p>
    <w:p w14:paraId="19CC003B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Somersault</w:t>
      </w:r>
    </w:p>
    <w:p w14:paraId="42319C25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Levitate</w:t>
      </w:r>
    </w:p>
    <w:p w14:paraId="04400093" w14:textId="77777777" w:rsidR="00DD4FDA" w:rsidRDefault="00DD4FDA" w:rsidP="00932417">
      <w:pPr>
        <w:pStyle w:val="ListParagraph"/>
        <w:numPr>
          <w:ilvl w:val="0"/>
          <w:numId w:val="1"/>
        </w:numPr>
        <w:jc w:val="both"/>
      </w:pPr>
      <w:r>
        <w:t>Average</w:t>
      </w:r>
    </w:p>
    <w:p w14:paraId="2662C5AB" w14:textId="77777777" w:rsidR="00873E38" w:rsidRDefault="00873E38" w:rsidP="00932417">
      <w:pPr>
        <w:ind w:left="2160"/>
        <w:jc w:val="both"/>
      </w:pPr>
      <w:r>
        <w:t>Write the words and their meanings into your copy.</w:t>
      </w:r>
    </w:p>
    <w:p w14:paraId="364608CA" w14:textId="77777777" w:rsidR="00873E38" w:rsidRDefault="00873E38" w:rsidP="00932417">
      <w:pPr>
        <w:ind w:left="2160"/>
        <w:jc w:val="both"/>
      </w:pPr>
      <w:r>
        <w:t>Learn how to spell these words and ask someone to give you a spelling test later in the week.</w:t>
      </w:r>
    </w:p>
    <w:p w14:paraId="37CBF4CA" w14:textId="77777777" w:rsidR="00873E38" w:rsidRDefault="00873E38" w:rsidP="00932417">
      <w:pPr>
        <w:ind w:left="2160" w:hanging="2160"/>
        <w:jc w:val="both"/>
      </w:pPr>
      <w:r>
        <w:t xml:space="preserve">Written Activities: </w:t>
      </w:r>
      <w:r>
        <w:tab/>
        <w:t>Complete Acti</w:t>
      </w:r>
      <w:r w:rsidR="00DD4FDA">
        <w:t xml:space="preserve">vities A, B, C, D, E and F </w:t>
      </w:r>
      <w:r w:rsidR="008177EE">
        <w:t>on pages 1</w:t>
      </w:r>
      <w:r w:rsidR="00BD034A">
        <w:t>7</w:t>
      </w:r>
      <w:r w:rsidR="008177EE">
        <w:t>4 and 17</w:t>
      </w:r>
      <w:r>
        <w:t xml:space="preserve">5. Write the answers into </w:t>
      </w:r>
      <w:r w:rsidR="00DD4FDA">
        <w:t xml:space="preserve">your </w:t>
      </w:r>
      <w:r>
        <w:t>copy.</w:t>
      </w:r>
    </w:p>
    <w:p w14:paraId="267AC732" w14:textId="77777777" w:rsidR="00873E38" w:rsidRDefault="00873E38" w:rsidP="00932417">
      <w:pPr>
        <w:jc w:val="both"/>
      </w:pPr>
    </w:p>
    <w:p w14:paraId="4F388C86" w14:textId="77777777" w:rsidR="00BD034A" w:rsidRDefault="00DD4FDA" w:rsidP="00932417">
      <w:pPr>
        <w:ind w:left="2160" w:hanging="2160"/>
        <w:jc w:val="both"/>
      </w:pPr>
      <w:r>
        <w:t xml:space="preserve">Research: </w:t>
      </w:r>
      <w:r>
        <w:tab/>
        <w:t xml:space="preserve">Activity F asks you to do some research on the Apollo 17 mission. </w:t>
      </w:r>
      <w:r w:rsidR="00AF69D7">
        <w:t>Here is a useful website:</w:t>
      </w:r>
    </w:p>
    <w:p w14:paraId="4773D5D5" w14:textId="77777777" w:rsidR="00DD4FDA" w:rsidRDefault="00DD4FDA" w:rsidP="00932417">
      <w:pPr>
        <w:ind w:left="2160" w:hanging="2160"/>
        <w:jc w:val="both"/>
      </w:pPr>
      <w:r>
        <w:tab/>
      </w:r>
      <w:hyperlink r:id="rId7" w:history="1">
        <w:r w:rsidRPr="007A6573">
          <w:rPr>
            <w:rStyle w:val="Hyperlink"/>
          </w:rPr>
          <w:t>https://kids.kiddle.co/Apollo_17</w:t>
        </w:r>
      </w:hyperlink>
    </w:p>
    <w:p w14:paraId="41DF2E76" w14:textId="77777777" w:rsidR="00DD4FDA" w:rsidRDefault="00DD4FDA" w:rsidP="00DD4FDA">
      <w:pPr>
        <w:ind w:left="2160" w:hanging="2160"/>
      </w:pPr>
      <w:r>
        <w:tab/>
      </w:r>
      <w:r>
        <w:tab/>
      </w:r>
    </w:p>
    <w:p w14:paraId="2A0635CB" w14:textId="77777777" w:rsidR="00932417" w:rsidRDefault="00932417" w:rsidP="00DD4FDA">
      <w:pPr>
        <w:ind w:left="2160" w:hanging="2160"/>
      </w:pPr>
    </w:p>
    <w:p w14:paraId="4B4A66D1" w14:textId="77777777" w:rsidR="00932417" w:rsidRDefault="00932417" w:rsidP="00DD4FDA">
      <w:pPr>
        <w:ind w:left="2160" w:hanging="2160"/>
      </w:pPr>
    </w:p>
    <w:p w14:paraId="00573101" w14:textId="77777777" w:rsidR="00932417" w:rsidRDefault="00932417" w:rsidP="00DD4FDA">
      <w:pPr>
        <w:ind w:left="2160" w:hanging="2160"/>
      </w:pPr>
    </w:p>
    <w:p w14:paraId="2BFF9502" w14:textId="77777777" w:rsidR="00932417" w:rsidRDefault="00932417" w:rsidP="00DD4FDA">
      <w:pPr>
        <w:ind w:left="2160" w:hanging="2160"/>
      </w:pPr>
    </w:p>
    <w:p w14:paraId="07043690" w14:textId="77777777" w:rsidR="00932417" w:rsidRDefault="00932417" w:rsidP="00DD4FDA">
      <w:pPr>
        <w:ind w:left="2160" w:hanging="2160"/>
      </w:pPr>
    </w:p>
    <w:p w14:paraId="47ADE317" w14:textId="77777777" w:rsidR="00932417" w:rsidRDefault="00932417" w:rsidP="00DD4FDA">
      <w:pPr>
        <w:ind w:left="2160" w:hanging="2160"/>
      </w:pPr>
    </w:p>
    <w:p w14:paraId="74EDCCB5" w14:textId="77777777" w:rsidR="00DD4FDA" w:rsidRPr="00BD034A" w:rsidRDefault="00DD4FDA" w:rsidP="00DD4FDA">
      <w:pPr>
        <w:ind w:left="2160" w:hanging="2160"/>
      </w:pPr>
      <w:r>
        <w:tab/>
      </w:r>
    </w:p>
    <w:p w14:paraId="61D33669" w14:textId="77777777" w:rsidR="002B3394" w:rsidRPr="009F0B8F" w:rsidRDefault="002B3394" w:rsidP="00CB5C9E">
      <w:pPr>
        <w:rPr>
          <w:b/>
          <w:sz w:val="28"/>
          <w:u w:val="single"/>
        </w:rPr>
      </w:pPr>
      <w:proofErr w:type="spellStart"/>
      <w:r w:rsidRPr="009F0B8F">
        <w:rPr>
          <w:b/>
          <w:sz w:val="28"/>
          <w:u w:val="single"/>
        </w:rPr>
        <w:lastRenderedPageBreak/>
        <w:t>Gaeilge</w:t>
      </w:r>
      <w:proofErr w:type="spellEnd"/>
    </w:p>
    <w:p w14:paraId="7EDB4151" w14:textId="77777777" w:rsidR="002B3394" w:rsidRDefault="002B3394" w:rsidP="00873E38">
      <w:pPr>
        <w:ind w:left="2160" w:hanging="2160"/>
      </w:pPr>
      <w:r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</w:t>
      </w:r>
      <w:r w:rsidR="00AF69D7">
        <w:t>ainte</w:t>
      </w:r>
      <w:proofErr w:type="spellEnd"/>
      <w:r w:rsidR="00AF69D7">
        <w:t xml:space="preserve"> P152 - 156</w:t>
      </w:r>
      <w:r>
        <w:t xml:space="preserve"> (Sa </w:t>
      </w:r>
      <w:proofErr w:type="spellStart"/>
      <w:r>
        <w:t>Bhaile</w:t>
      </w:r>
      <w:proofErr w:type="spellEnd"/>
      <w:r>
        <w:t>)</w:t>
      </w:r>
    </w:p>
    <w:p w14:paraId="3C65C533" w14:textId="77777777" w:rsidR="002B3394" w:rsidRDefault="002B3394" w:rsidP="00873E38">
      <w:pPr>
        <w:ind w:left="2160" w:hanging="2160"/>
      </w:pPr>
    </w:p>
    <w:p w14:paraId="274B0A46" w14:textId="77777777" w:rsidR="00CB5C9E" w:rsidRDefault="00AF69D7" w:rsidP="00AF69D7">
      <w:pPr>
        <w:pStyle w:val="ListParagraph"/>
        <w:numPr>
          <w:ilvl w:val="0"/>
          <w:numId w:val="2"/>
        </w:numPr>
      </w:pPr>
      <w:r>
        <w:t>P.152:</w:t>
      </w:r>
      <w:r>
        <w:tab/>
        <w:t xml:space="preserve">Sa </w:t>
      </w:r>
      <w:proofErr w:type="spellStart"/>
      <w:r>
        <w:t>Ghairdín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Chúl</w:t>
      </w:r>
      <w:proofErr w:type="spellEnd"/>
      <w:r>
        <w:t xml:space="preserve"> an </w:t>
      </w:r>
      <w:proofErr w:type="spellStart"/>
      <w:r>
        <w:t>Tí</w:t>
      </w:r>
      <w:proofErr w:type="spellEnd"/>
      <w:r>
        <w:t xml:space="preserve"> – </w:t>
      </w: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>.</w:t>
      </w:r>
    </w:p>
    <w:p w14:paraId="04D5E39E" w14:textId="77777777" w:rsidR="00AF69D7" w:rsidRDefault="00AF69D7" w:rsidP="00AF69D7">
      <w:pPr>
        <w:ind w:left="720" w:firstLine="720"/>
      </w:pPr>
      <w:proofErr w:type="spellStart"/>
      <w:r>
        <w:t>Bord</w:t>
      </w:r>
      <w:proofErr w:type="spellEnd"/>
      <w:r>
        <w:t xml:space="preserve"> </w:t>
      </w:r>
      <w:proofErr w:type="spellStart"/>
      <w:r>
        <w:t>éan</w:t>
      </w:r>
      <w:proofErr w:type="spellEnd"/>
      <w:r>
        <w:t xml:space="preserve"> (bird table)</w:t>
      </w:r>
    </w:p>
    <w:p w14:paraId="1C89E31E" w14:textId="77777777" w:rsidR="00AF69D7" w:rsidRDefault="00AF69D7" w:rsidP="00AF69D7">
      <w:pPr>
        <w:ind w:left="720" w:firstLine="720"/>
      </w:pPr>
      <w:r>
        <w:t xml:space="preserve">Barra </w:t>
      </w:r>
      <w:proofErr w:type="spellStart"/>
      <w:r>
        <w:t>rotha</w:t>
      </w:r>
      <w:proofErr w:type="spellEnd"/>
      <w:r>
        <w:t xml:space="preserve"> (wheelbarrow)</w:t>
      </w:r>
    </w:p>
    <w:p w14:paraId="70DAAAA5" w14:textId="77777777" w:rsidR="00AF69D7" w:rsidRDefault="00AF69D7" w:rsidP="00AF69D7">
      <w:pPr>
        <w:ind w:left="720" w:firstLine="720"/>
      </w:pPr>
      <w:r>
        <w:t xml:space="preserve">Ag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fiailí</w:t>
      </w:r>
      <w:proofErr w:type="spellEnd"/>
      <w:r>
        <w:t xml:space="preserve"> (picking weeds)</w:t>
      </w:r>
    </w:p>
    <w:p w14:paraId="0FD1775A" w14:textId="77777777" w:rsidR="00AF69D7" w:rsidRDefault="00AF69D7" w:rsidP="00AF69D7">
      <w:pPr>
        <w:ind w:left="720" w:firstLine="720"/>
      </w:pPr>
      <w:proofErr w:type="spellStart"/>
      <w:r>
        <w:t>Seanchiteal</w:t>
      </w:r>
      <w:proofErr w:type="spellEnd"/>
      <w:r>
        <w:t xml:space="preserve"> (an old kettle)</w:t>
      </w:r>
    </w:p>
    <w:p w14:paraId="71DC7176" w14:textId="77777777" w:rsidR="00AF69D7" w:rsidRDefault="00AF69D7" w:rsidP="00AF69D7">
      <w:pPr>
        <w:ind w:left="720" w:firstLine="720"/>
      </w:pPr>
      <w:proofErr w:type="spellStart"/>
      <w:r>
        <w:t>Nead</w:t>
      </w:r>
      <w:proofErr w:type="spellEnd"/>
      <w:r>
        <w:t xml:space="preserve"> (nest)</w:t>
      </w:r>
    </w:p>
    <w:p w14:paraId="30F9BDCB" w14:textId="77777777" w:rsidR="00AF69D7" w:rsidRDefault="00AF69D7" w:rsidP="00AF69D7"/>
    <w:p w14:paraId="77F2ED62" w14:textId="77777777" w:rsidR="00AF69D7" w:rsidRDefault="00AF69D7" w:rsidP="00AF69D7">
      <w:pPr>
        <w:pStyle w:val="ListParagraph"/>
        <w:numPr>
          <w:ilvl w:val="0"/>
          <w:numId w:val="2"/>
        </w:numPr>
      </w:pPr>
      <w:r>
        <w:t xml:space="preserve">P153: An </w:t>
      </w:r>
      <w:proofErr w:type="spellStart"/>
      <w:r>
        <w:t>Seanchiteal</w:t>
      </w:r>
      <w:proofErr w:type="spellEnd"/>
      <w:r>
        <w:t xml:space="preserve">: </w:t>
      </w:r>
      <w:proofErr w:type="spellStart"/>
      <w:r>
        <w:t>Abair</w:t>
      </w:r>
      <w:proofErr w:type="spellEnd"/>
      <w:r>
        <w:t xml:space="preserve"> an </w:t>
      </w:r>
      <w:proofErr w:type="spellStart"/>
      <w:r>
        <w:t>dán</w:t>
      </w:r>
      <w:proofErr w:type="spellEnd"/>
      <w:r>
        <w:t xml:space="preserve">, </w:t>
      </w:r>
      <w:proofErr w:type="spellStart"/>
      <w:r>
        <w:t>scríobh</w:t>
      </w:r>
      <w:proofErr w:type="spellEnd"/>
      <w:r>
        <w:t xml:space="preserve"> an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chóipleabhar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tarraing</w:t>
      </w:r>
      <w:proofErr w:type="spellEnd"/>
      <w:r>
        <w:t xml:space="preserve"> </w:t>
      </w:r>
      <w:proofErr w:type="spellStart"/>
      <w:r>
        <w:t>pictúir</w:t>
      </w:r>
      <w:proofErr w:type="spellEnd"/>
      <w:r>
        <w:t>.</w:t>
      </w:r>
    </w:p>
    <w:p w14:paraId="3D89C43C" w14:textId="77777777" w:rsidR="00AF69D7" w:rsidRDefault="00AF69D7" w:rsidP="00AF69D7">
      <w:pPr>
        <w:ind w:left="720"/>
      </w:pPr>
      <w:proofErr w:type="spellStart"/>
      <w:r>
        <w:t>Gan</w:t>
      </w:r>
      <w:proofErr w:type="spellEnd"/>
      <w:r>
        <w:t xml:space="preserve"> </w:t>
      </w:r>
      <w:proofErr w:type="spellStart"/>
      <w:r>
        <w:t>ghob</w:t>
      </w:r>
      <w:proofErr w:type="spellEnd"/>
      <w:r>
        <w:t xml:space="preserve"> (without a spout)</w:t>
      </w:r>
    </w:p>
    <w:p w14:paraId="693A008B" w14:textId="77777777" w:rsidR="00AF69D7" w:rsidRDefault="00AF69D7" w:rsidP="00AF69D7">
      <w:pPr>
        <w:ind w:left="720"/>
      </w:pPr>
      <w:proofErr w:type="spellStart"/>
      <w:r>
        <w:t>Gan</w:t>
      </w:r>
      <w:proofErr w:type="spellEnd"/>
      <w:r>
        <w:t xml:space="preserve"> </w:t>
      </w:r>
      <w:proofErr w:type="spellStart"/>
      <w:r w:rsidR="003B4B98">
        <w:t>chláirín</w:t>
      </w:r>
      <w:proofErr w:type="spellEnd"/>
      <w:r w:rsidR="003B4B98">
        <w:t xml:space="preserve"> (without a lid)</w:t>
      </w:r>
    </w:p>
    <w:p w14:paraId="7133D106" w14:textId="77777777" w:rsidR="003B4B98" w:rsidRDefault="003B4B98" w:rsidP="00AF69D7">
      <w:pPr>
        <w:ind w:left="720"/>
      </w:pPr>
      <w:r>
        <w:t xml:space="preserve">Ag </w:t>
      </w:r>
      <w:proofErr w:type="spellStart"/>
      <w:r>
        <w:t>bíogáil</w:t>
      </w:r>
      <w:proofErr w:type="spellEnd"/>
      <w:r>
        <w:t xml:space="preserve"> (chirping)</w:t>
      </w:r>
    </w:p>
    <w:p w14:paraId="6BE6CF09" w14:textId="77777777" w:rsidR="003B4B98" w:rsidRDefault="003B4B98" w:rsidP="003B4B98"/>
    <w:p w14:paraId="10A16FDA" w14:textId="77777777" w:rsidR="003B4B98" w:rsidRDefault="003B4B98" w:rsidP="003B4B98">
      <w:pPr>
        <w:pStyle w:val="ListParagraph"/>
        <w:numPr>
          <w:ilvl w:val="0"/>
          <w:numId w:val="2"/>
        </w:numPr>
      </w:pPr>
      <w:r>
        <w:t xml:space="preserve">P154: An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Folctha</w:t>
      </w:r>
      <w:proofErr w:type="spellEnd"/>
      <w:r>
        <w:t xml:space="preserve"> – Bain </w:t>
      </w:r>
      <w:proofErr w:type="spellStart"/>
      <w:r w:rsidR="002D7B97">
        <w:t>úsaid</w:t>
      </w:r>
      <w:proofErr w:type="spellEnd"/>
      <w:r w:rsidR="002D7B97">
        <w:t xml:space="preserve"> as </w:t>
      </w:r>
      <w:proofErr w:type="spellStart"/>
      <w:r w:rsidR="002D7B97">
        <w:t>na</w:t>
      </w:r>
      <w:proofErr w:type="spellEnd"/>
      <w:r w:rsidR="002D7B97">
        <w:t xml:space="preserve"> </w:t>
      </w:r>
      <w:proofErr w:type="spellStart"/>
      <w:r w:rsidR="002D7B97">
        <w:t>f</w:t>
      </w:r>
      <w:r>
        <w:t>ocail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phictúír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 w:rsidR="002D7B97">
        <w:t>dé</w:t>
      </w:r>
      <w:r>
        <w:t>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folctha</w:t>
      </w:r>
      <w:proofErr w:type="spellEnd"/>
      <w:r>
        <w:t xml:space="preserve"> (use the vocabulary to describe the bathroom)</w:t>
      </w:r>
    </w:p>
    <w:p w14:paraId="1C4CC11C" w14:textId="77777777" w:rsidR="003B4B98" w:rsidRDefault="003B4B98" w:rsidP="003B4B98">
      <w:pPr>
        <w:pStyle w:val="ListParagraph"/>
      </w:pPr>
    </w:p>
    <w:p w14:paraId="47990A84" w14:textId="77777777" w:rsidR="003B4B98" w:rsidRDefault="003B4B98" w:rsidP="003B4B98">
      <w:pPr>
        <w:pStyle w:val="ListParagraph"/>
      </w:pP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chóipleabhar</w:t>
      </w:r>
      <w:proofErr w:type="spellEnd"/>
    </w:p>
    <w:p w14:paraId="55353E65" w14:textId="77777777" w:rsidR="003B4B98" w:rsidRDefault="003B4B98" w:rsidP="003B4B98"/>
    <w:p w14:paraId="76A79DBA" w14:textId="77777777" w:rsidR="003B4B98" w:rsidRDefault="003B4B98" w:rsidP="003B4B98">
      <w:pPr>
        <w:pStyle w:val="ListParagraph"/>
        <w:numPr>
          <w:ilvl w:val="0"/>
          <w:numId w:val="2"/>
        </w:numPr>
      </w:pPr>
      <w:r>
        <w:t xml:space="preserve">P155: Ciara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Folctha</w:t>
      </w:r>
      <w:proofErr w:type="spellEnd"/>
      <w:r>
        <w:t xml:space="preserve"> – </w:t>
      </w:r>
      <w:proofErr w:type="spellStart"/>
      <w:r>
        <w:t>Léigh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>.</w:t>
      </w:r>
    </w:p>
    <w:p w14:paraId="175ADE23" w14:textId="77777777" w:rsidR="003B4B98" w:rsidRDefault="003B4B98" w:rsidP="003B4B98"/>
    <w:p w14:paraId="1408980B" w14:textId="77777777" w:rsidR="003B4B98" w:rsidRDefault="003B4B98" w:rsidP="003B4B98">
      <w:pPr>
        <w:pStyle w:val="ListParagraph"/>
        <w:numPr>
          <w:ilvl w:val="0"/>
          <w:numId w:val="2"/>
        </w:numPr>
      </w:pPr>
      <w:r>
        <w:t xml:space="preserve">P156: An </w:t>
      </w:r>
      <w:proofErr w:type="spellStart"/>
      <w:r>
        <w:t>Nuacht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Tuar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hAimsire</w:t>
      </w:r>
      <w:proofErr w:type="spellEnd"/>
      <w:r>
        <w:t xml:space="preserve"> – </w:t>
      </w:r>
      <w:proofErr w:type="spellStart"/>
      <w:r>
        <w:t>Léigh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scéalta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ard</w:t>
      </w:r>
      <w:proofErr w:type="spellEnd"/>
      <w:r>
        <w:t>.</w:t>
      </w:r>
    </w:p>
    <w:p w14:paraId="28BDA1BC" w14:textId="77777777" w:rsidR="003B4B98" w:rsidRDefault="003B4B98" w:rsidP="003B4B98">
      <w:pPr>
        <w:pStyle w:val="ListParagraph"/>
      </w:pPr>
    </w:p>
    <w:p w14:paraId="0DF26492" w14:textId="77777777" w:rsidR="003B4B98" w:rsidRDefault="003B4B98" w:rsidP="003B4B98">
      <w:pPr>
        <w:pStyle w:val="ListParagraph"/>
      </w:pPr>
    </w:p>
    <w:p w14:paraId="2708DC27" w14:textId="77777777" w:rsidR="00331A7B" w:rsidRDefault="003B4B98" w:rsidP="00CB5C9E">
      <w:proofErr w:type="spellStart"/>
      <w:r>
        <w:t>Foclóir</w:t>
      </w:r>
      <w:proofErr w:type="spellEnd"/>
      <w:r>
        <w:t xml:space="preserve"> </w:t>
      </w:r>
      <w:proofErr w:type="spellStart"/>
      <w:r>
        <w:t>Nua</w:t>
      </w:r>
      <w:proofErr w:type="spellEnd"/>
      <w:r>
        <w:t>:</w:t>
      </w:r>
      <w:r>
        <w:tab/>
      </w:r>
      <w:proofErr w:type="spellStart"/>
      <w:r>
        <w:t>Fiailí</w:t>
      </w:r>
      <w:proofErr w:type="spellEnd"/>
    </w:p>
    <w:p w14:paraId="19F296F7" w14:textId="77777777" w:rsidR="003B4B98" w:rsidRDefault="003B4B98" w:rsidP="00CB5C9E">
      <w:r>
        <w:tab/>
      </w:r>
      <w:r>
        <w:tab/>
        <w:t xml:space="preserve">Barra </w:t>
      </w:r>
      <w:proofErr w:type="spellStart"/>
      <w:r>
        <w:t>rotha</w:t>
      </w:r>
      <w:proofErr w:type="spellEnd"/>
    </w:p>
    <w:p w14:paraId="0A96508F" w14:textId="77777777" w:rsidR="003B4B98" w:rsidRDefault="003B4B98" w:rsidP="00CB5C9E">
      <w:r>
        <w:tab/>
      </w:r>
      <w:r>
        <w:tab/>
      </w:r>
      <w:proofErr w:type="spellStart"/>
      <w:r>
        <w:t>Spideog</w:t>
      </w:r>
      <w:proofErr w:type="spellEnd"/>
    </w:p>
    <w:p w14:paraId="439D34B9" w14:textId="77777777" w:rsidR="003B4B98" w:rsidRDefault="003B4B98" w:rsidP="00CB5C9E">
      <w:r>
        <w:tab/>
      </w:r>
      <w:r>
        <w:tab/>
        <w:t xml:space="preserve">Taos </w:t>
      </w:r>
      <w:proofErr w:type="spellStart"/>
      <w:r>
        <w:t>Fiacal</w:t>
      </w:r>
      <w:proofErr w:type="spellEnd"/>
    </w:p>
    <w:p w14:paraId="00FC6E95" w14:textId="77777777" w:rsidR="003B4B98" w:rsidRDefault="003B4B98" w:rsidP="00CB5C9E">
      <w:r>
        <w:tab/>
      </w:r>
      <w:r>
        <w:tab/>
      </w:r>
      <w:proofErr w:type="spellStart"/>
      <w:r>
        <w:t>Sconna</w:t>
      </w:r>
      <w:proofErr w:type="spellEnd"/>
    </w:p>
    <w:p w14:paraId="6F2B07A4" w14:textId="77777777" w:rsidR="003B4B98" w:rsidRDefault="003B4B98" w:rsidP="00CB5C9E">
      <w:r>
        <w:tab/>
      </w:r>
      <w:r>
        <w:tab/>
      </w:r>
      <w:proofErr w:type="spellStart"/>
      <w:r>
        <w:t>Scáthán</w:t>
      </w:r>
      <w:proofErr w:type="spellEnd"/>
    </w:p>
    <w:p w14:paraId="60D123A6" w14:textId="77777777" w:rsidR="003B4B98" w:rsidRDefault="003B4B98" w:rsidP="00CB5C9E">
      <w:r>
        <w:tab/>
      </w:r>
      <w:r>
        <w:tab/>
      </w:r>
      <w:proofErr w:type="spellStart"/>
      <w:r>
        <w:t>Doirteal</w:t>
      </w:r>
      <w:proofErr w:type="spellEnd"/>
    </w:p>
    <w:p w14:paraId="52519376" w14:textId="77777777" w:rsidR="003B4B98" w:rsidRDefault="003B4B98" w:rsidP="00CB5C9E">
      <w:r>
        <w:tab/>
      </w:r>
      <w:r>
        <w:tab/>
      </w:r>
      <w:proofErr w:type="spellStart"/>
      <w:r>
        <w:t>Radaitheoir</w:t>
      </w:r>
      <w:proofErr w:type="spellEnd"/>
    </w:p>
    <w:p w14:paraId="1E92EEE2" w14:textId="77777777" w:rsidR="003B4B98" w:rsidRDefault="003B4B98" w:rsidP="00CB5C9E">
      <w:r>
        <w:tab/>
      </w:r>
      <w:r>
        <w:tab/>
      </w:r>
      <w:proofErr w:type="spellStart"/>
      <w:r>
        <w:t>Ráille</w:t>
      </w:r>
      <w:proofErr w:type="spellEnd"/>
    </w:p>
    <w:p w14:paraId="05E325DA" w14:textId="77777777" w:rsidR="003B4B98" w:rsidRDefault="003B4B98" w:rsidP="00CB5C9E">
      <w:r>
        <w:tab/>
      </w:r>
      <w:r>
        <w:tab/>
      </w:r>
      <w:proofErr w:type="spellStart"/>
      <w:r>
        <w:t>Tuáille</w:t>
      </w:r>
      <w:proofErr w:type="spellEnd"/>
    </w:p>
    <w:p w14:paraId="762FD630" w14:textId="77777777" w:rsidR="00932417" w:rsidRDefault="00932417" w:rsidP="00CB5C9E"/>
    <w:p w14:paraId="2438DFE8" w14:textId="77777777" w:rsidR="00CB5C9E" w:rsidRDefault="00CB5C9E" w:rsidP="00CB5C9E">
      <w:r>
        <w:t>Learn the spellings of these words. Ask someone to give you a spelling test later in the week.</w:t>
      </w:r>
    </w:p>
    <w:p w14:paraId="34F2937C" w14:textId="77777777" w:rsidR="00CB5C9E" w:rsidRDefault="00CB5C9E" w:rsidP="00CB5C9E"/>
    <w:p w14:paraId="5910CB78" w14:textId="77777777" w:rsidR="00CB5C9E" w:rsidRPr="009F0B8F" w:rsidRDefault="00CB5C9E" w:rsidP="00CB5C9E">
      <w:pPr>
        <w:rPr>
          <w:b/>
          <w:sz w:val="28"/>
          <w:u w:val="single"/>
        </w:rPr>
      </w:pPr>
      <w:r w:rsidRPr="009F0B8F">
        <w:rPr>
          <w:b/>
          <w:sz w:val="28"/>
          <w:u w:val="single"/>
        </w:rPr>
        <w:lastRenderedPageBreak/>
        <w:t>Maths (Rang 3)</w:t>
      </w:r>
    </w:p>
    <w:p w14:paraId="745AA91C" w14:textId="77777777" w:rsidR="00CB5C9E" w:rsidRDefault="00CB5C9E" w:rsidP="00CB5C9E"/>
    <w:p w14:paraId="5516944D" w14:textId="77777777" w:rsidR="00363CC9" w:rsidRDefault="00FD329C" w:rsidP="00932417">
      <w:pPr>
        <w:jc w:val="both"/>
      </w:pPr>
      <w:r>
        <w:t xml:space="preserve">Busy at </w:t>
      </w:r>
      <w:r w:rsidR="003B4B98">
        <w:t>Maths 3:</w:t>
      </w:r>
      <w:r w:rsidR="003B4B98">
        <w:tab/>
        <w:t>Chapter 22: Length (P119 – P122)</w:t>
      </w:r>
    </w:p>
    <w:p w14:paraId="5E4434FF" w14:textId="77777777" w:rsidR="00932417" w:rsidRDefault="00932417" w:rsidP="00932417">
      <w:pPr>
        <w:jc w:val="both"/>
      </w:pPr>
      <w:r>
        <w:tab/>
      </w:r>
      <w:r>
        <w:tab/>
      </w:r>
      <w:r>
        <w:tab/>
        <w:t>Chapter 23: Multiplication and Division by 7 (P123 – P126)</w:t>
      </w:r>
    </w:p>
    <w:p w14:paraId="79B21178" w14:textId="77777777" w:rsidR="00932417" w:rsidRDefault="00932417" w:rsidP="00932417">
      <w:pPr>
        <w:jc w:val="both"/>
      </w:pPr>
      <w:r>
        <w:tab/>
      </w:r>
      <w:r>
        <w:tab/>
      </w:r>
      <w:r>
        <w:tab/>
        <w:t>A Quick Look Back 8: P127</w:t>
      </w:r>
    </w:p>
    <w:p w14:paraId="3F552BF2" w14:textId="77777777" w:rsidR="00FD329C" w:rsidRDefault="00FD329C" w:rsidP="00932417">
      <w:pPr>
        <w:jc w:val="both"/>
      </w:pPr>
      <w:r>
        <w:t>Try all of these pages by yourself. Ask f</w:t>
      </w:r>
      <w:r w:rsidR="00433C53">
        <w:t>or some help if you need it. Ask</w:t>
      </w:r>
      <w:r>
        <w:t xml:space="preserve"> an adult to check over your work when you are finished.</w:t>
      </w:r>
    </w:p>
    <w:p w14:paraId="4183A66D" w14:textId="77777777" w:rsidR="00932417" w:rsidRDefault="00932417" w:rsidP="00932417">
      <w:pPr>
        <w:jc w:val="both"/>
      </w:pPr>
      <w:r w:rsidRPr="00932417">
        <w:rPr>
          <w:u w:val="single"/>
        </w:rPr>
        <w:t>Practical Work</w:t>
      </w:r>
      <w:r>
        <w:t>: If you have a measuring tape at home then measure the length of different items around your house and garden. Estimate the answer before measuring. Remember that there are 100 centimetres in 1 metre.</w:t>
      </w:r>
    </w:p>
    <w:p w14:paraId="72947052" w14:textId="77777777" w:rsidR="00932417" w:rsidRDefault="00932417" w:rsidP="00932417">
      <w:pPr>
        <w:jc w:val="both"/>
      </w:pPr>
    </w:p>
    <w:p w14:paraId="43A5F9FE" w14:textId="77777777" w:rsidR="00363CC9" w:rsidRDefault="00363CC9" w:rsidP="00363CC9">
      <w:pPr>
        <w:jc w:val="both"/>
        <w:rPr>
          <w:color w:val="00B050"/>
        </w:rPr>
      </w:pPr>
    </w:p>
    <w:p w14:paraId="51745705" w14:textId="77777777" w:rsidR="00FD329C" w:rsidRPr="00433C53" w:rsidRDefault="00FD329C" w:rsidP="00FD329C">
      <w:pPr>
        <w:rPr>
          <w:b/>
          <w:sz w:val="28"/>
          <w:u w:val="single"/>
        </w:rPr>
      </w:pPr>
      <w:r w:rsidRPr="00433C53">
        <w:rPr>
          <w:b/>
          <w:sz w:val="28"/>
          <w:u w:val="single"/>
        </w:rPr>
        <w:t>Maths (Rang 4)</w:t>
      </w:r>
    </w:p>
    <w:p w14:paraId="773B3B2C" w14:textId="77777777" w:rsidR="00433C53" w:rsidRDefault="00FD329C" w:rsidP="00932417">
      <w:r w:rsidRPr="00932417">
        <w:t>Bus</w:t>
      </w:r>
      <w:r w:rsidR="00932417">
        <w:t>y</w:t>
      </w:r>
      <w:r w:rsidR="00433C53" w:rsidRPr="00932417">
        <w:t xml:space="preserve"> at </w:t>
      </w:r>
      <w:r w:rsidR="00932417" w:rsidRPr="00932417">
        <w:t>Maths 4:</w:t>
      </w:r>
      <w:r w:rsidR="00932417">
        <w:tab/>
        <w:t>Chapter 24: Pattern (P122 – P124)</w:t>
      </w:r>
    </w:p>
    <w:p w14:paraId="3659F774" w14:textId="77777777" w:rsidR="00932417" w:rsidRDefault="00932417" w:rsidP="00932417">
      <w:r>
        <w:tab/>
      </w:r>
      <w:r>
        <w:tab/>
      </w:r>
      <w:r>
        <w:tab/>
        <w:t>Chapter 25: Time 2 – Hours and Minutes</w:t>
      </w:r>
    </w:p>
    <w:p w14:paraId="3476E958" w14:textId="77777777" w:rsidR="00932417" w:rsidRDefault="00932417" w:rsidP="00932417"/>
    <w:p w14:paraId="50E2A464" w14:textId="77777777" w:rsidR="00932417" w:rsidRDefault="00932417" w:rsidP="00932417">
      <w:r>
        <w:t xml:space="preserve">Remember: </w:t>
      </w:r>
      <w:r w:rsidR="005E5A27">
        <w:tab/>
      </w:r>
      <w:r>
        <w:t>There are 60 minutes in one hour</w:t>
      </w:r>
      <w:r w:rsidR="005E5A27">
        <w:t xml:space="preserve">. </w:t>
      </w:r>
    </w:p>
    <w:p w14:paraId="21C97ED9" w14:textId="77777777" w:rsidR="005E5A27" w:rsidRDefault="005E5A27" w:rsidP="00932417">
      <w:r>
        <w:tab/>
      </w:r>
      <w:r>
        <w:tab/>
        <w:t>If you get 60 or more when you add the minutes, you must rename this as hours and minutes.</w:t>
      </w:r>
    </w:p>
    <w:p w14:paraId="4A142199" w14:textId="77777777" w:rsidR="005E5A27" w:rsidRPr="00932417" w:rsidRDefault="005E5A27" w:rsidP="00932417">
      <w:r>
        <w:tab/>
      </w:r>
      <w:r>
        <w:tab/>
        <w:t>Example: 75 minutes = 1 hour and 15 minutes.</w:t>
      </w:r>
    </w:p>
    <w:p w14:paraId="0159D176" w14:textId="77777777" w:rsidR="00433C53" w:rsidRDefault="005E5A27" w:rsidP="005E5A27">
      <w:pPr>
        <w:ind w:left="1440"/>
      </w:pPr>
      <w:r>
        <w:t>When subtracting, if you need to rename an hour as minutes, remember that one hour is equal to 60 minutes, not 100.</w:t>
      </w:r>
    </w:p>
    <w:p w14:paraId="6DC55E67" w14:textId="77777777" w:rsidR="005E5A27" w:rsidRDefault="005E5A27" w:rsidP="005E5A27">
      <w:pPr>
        <w:ind w:left="1440"/>
      </w:pPr>
      <w:r>
        <w:t>Example: 5 hours 25 minutes can be renamed as 4 hours and 85 minutes.</w:t>
      </w:r>
    </w:p>
    <w:p w14:paraId="47C37AA6" w14:textId="77777777" w:rsidR="005E5A27" w:rsidRDefault="005E5A27" w:rsidP="00FD329C"/>
    <w:p w14:paraId="3145009B" w14:textId="77777777" w:rsidR="00FD329C" w:rsidRDefault="00FD329C" w:rsidP="00FD329C">
      <w:r>
        <w:t>Try all of these pages by yourself. Ask f</w:t>
      </w:r>
      <w:r w:rsidR="00433C53">
        <w:t>or some help if you need it. Ask</w:t>
      </w:r>
      <w:r>
        <w:t xml:space="preserve"> an adult to check over your work when you are finished.</w:t>
      </w:r>
    </w:p>
    <w:p w14:paraId="3F350D08" w14:textId="77777777" w:rsidR="005F34AF" w:rsidRDefault="005F34AF" w:rsidP="00FD329C"/>
    <w:p w14:paraId="7141B3C3" w14:textId="77777777" w:rsidR="005E5A27" w:rsidRDefault="00E4630D" w:rsidP="00FD329C">
      <w:pPr>
        <w:rPr>
          <w:b/>
          <w:sz w:val="28"/>
          <w:u w:val="single"/>
        </w:rPr>
      </w:pPr>
      <w:r w:rsidRPr="00E4630D">
        <w:rPr>
          <w:b/>
          <w:sz w:val="28"/>
          <w:u w:val="single"/>
        </w:rPr>
        <w:t>Flower Pot Challenge</w:t>
      </w:r>
    </w:p>
    <w:p w14:paraId="009A211A" w14:textId="77777777" w:rsidR="00E4630D" w:rsidRDefault="00B659F9" w:rsidP="00E4630D">
      <w:pPr>
        <w:jc w:val="both"/>
      </w:pPr>
      <w:r>
        <w:t>Now for the fun part!!</w:t>
      </w:r>
    </w:p>
    <w:p w14:paraId="33F48D3B" w14:textId="77777777" w:rsidR="00E4630D" w:rsidRDefault="00E4630D" w:rsidP="00E4630D">
      <w:pPr>
        <w:jc w:val="both"/>
      </w:pPr>
      <w:r>
        <w:t xml:space="preserve">You are probably doing some gardening at home at the moment. You might be planting seeds or flowers in pots. </w:t>
      </w:r>
    </w:p>
    <w:p w14:paraId="47DADF69" w14:textId="77777777" w:rsidR="00E4630D" w:rsidRDefault="00E4630D" w:rsidP="00E4630D">
      <w:pPr>
        <w:jc w:val="both"/>
      </w:pPr>
      <w:r>
        <w:t>You can easily paint clay flower pots. You can also draw on them with markers.</w:t>
      </w:r>
    </w:p>
    <w:p w14:paraId="32B98F5B" w14:textId="77777777" w:rsidR="00E4630D" w:rsidRDefault="00E4630D" w:rsidP="00E4630D">
      <w:pPr>
        <w:jc w:val="both"/>
      </w:pPr>
      <w:r>
        <w:t>Have you ever tried decorating your flower pots?</w:t>
      </w:r>
    </w:p>
    <w:p w14:paraId="13BD6DE1" w14:textId="77777777" w:rsidR="00745ED7" w:rsidRDefault="00745ED7" w:rsidP="00E4630D">
      <w:pPr>
        <w:jc w:val="both"/>
      </w:pPr>
      <w:r>
        <w:t>Have you ever tried to make a flower pot person?</w:t>
      </w:r>
    </w:p>
    <w:p w14:paraId="652CFFB7" w14:textId="77777777" w:rsidR="00745ED7" w:rsidRDefault="00745ED7" w:rsidP="00E4630D">
      <w:pPr>
        <w:jc w:val="both"/>
      </w:pPr>
      <w:r>
        <w:t>The pictures on the next page might give you some fun ideas that you could try out at home this week.</w:t>
      </w:r>
    </w:p>
    <w:p w14:paraId="0A5B0B6A" w14:textId="77777777" w:rsidR="00745ED7" w:rsidRDefault="00745ED7" w:rsidP="00E4630D">
      <w:pPr>
        <w:jc w:val="both"/>
      </w:pPr>
      <w:r>
        <w:t>If you would like to give this a go, then send me some photos of your flower pots when you are finished.</w:t>
      </w:r>
    </w:p>
    <w:p w14:paraId="61D1A59E" w14:textId="77777777" w:rsidR="00745ED7" w:rsidRDefault="00745ED7" w:rsidP="00E4630D">
      <w:pPr>
        <w:jc w:val="both"/>
      </w:pPr>
      <w:r>
        <w:t>I will post your photos to the school Twitter account so that your classmates will be able to see them.</w:t>
      </w:r>
    </w:p>
    <w:p w14:paraId="42CB7C82" w14:textId="77777777" w:rsidR="00745ED7" w:rsidRDefault="00745ED7" w:rsidP="00E4630D">
      <w:pPr>
        <w:jc w:val="both"/>
      </w:pPr>
      <w:r>
        <w:t>There are loads more ideas on Pinterest.</w:t>
      </w:r>
    </w:p>
    <w:p w14:paraId="13746677" w14:textId="77777777" w:rsidR="00745ED7" w:rsidRDefault="00745ED7" w:rsidP="00E4630D">
      <w:pPr>
        <w:jc w:val="both"/>
      </w:pPr>
      <w:r>
        <w:t>Are you willing to take part in the 3</w:t>
      </w:r>
      <w:r w:rsidRPr="00745ED7">
        <w:rPr>
          <w:vertAlign w:val="superscript"/>
        </w:rPr>
        <w:t>rd</w:t>
      </w:r>
      <w:r>
        <w:t xml:space="preserve"> &amp; 4</w:t>
      </w:r>
      <w:r w:rsidRPr="00745ED7">
        <w:rPr>
          <w:vertAlign w:val="superscript"/>
        </w:rPr>
        <w:t>th</w:t>
      </w:r>
      <w:r>
        <w:t xml:space="preserve"> Class Flower Pot Challenge???????????????</w:t>
      </w:r>
    </w:p>
    <w:p w14:paraId="738B9189" w14:textId="77777777" w:rsidR="00E4630D" w:rsidRDefault="00E4630D" w:rsidP="00E4630D">
      <w:pPr>
        <w:jc w:val="both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4550C0" w14:paraId="3C05AE4E" w14:textId="77777777" w:rsidTr="004550C0">
        <w:tc>
          <w:tcPr>
            <w:tcW w:w="5670" w:type="dxa"/>
          </w:tcPr>
          <w:p w14:paraId="4C5B1859" w14:textId="77777777" w:rsidR="00745ED7" w:rsidRDefault="00745ED7" w:rsidP="004550C0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BFF2572" wp14:editId="764C4FB1">
                  <wp:extent cx="2143125" cy="2772669"/>
                  <wp:effectExtent l="0" t="0" r="0" b="8890"/>
                  <wp:docPr id="2" name="Picture 2" descr="mosaic flower pot. cute chameleons by Makia55#chameleons #cute #flower #makia55 #mosaic #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saic flower pot. cute chameleons by Makia55#chameleons #cute #flower #makia55 #mosaic #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41" cy="278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1F79B" w14:textId="77777777" w:rsidR="00745ED7" w:rsidRDefault="00745ED7" w:rsidP="00E4630D">
            <w:pPr>
              <w:jc w:val="both"/>
            </w:pPr>
          </w:p>
        </w:tc>
        <w:tc>
          <w:tcPr>
            <w:tcW w:w="5671" w:type="dxa"/>
          </w:tcPr>
          <w:p w14:paraId="7544D703" w14:textId="77777777" w:rsidR="00745ED7" w:rsidRDefault="00745ED7" w:rsidP="00745ED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9A2BDD" wp14:editId="7D91B325">
                  <wp:extent cx="3219450" cy="3219450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88E5" w14:textId="77777777" w:rsidR="00745ED7" w:rsidRDefault="00745ED7" w:rsidP="00745ED7">
            <w:pPr>
              <w:jc w:val="center"/>
            </w:pPr>
          </w:p>
        </w:tc>
      </w:tr>
      <w:tr w:rsidR="004550C0" w14:paraId="74081ABE" w14:textId="77777777" w:rsidTr="004550C0">
        <w:tc>
          <w:tcPr>
            <w:tcW w:w="5670" w:type="dxa"/>
          </w:tcPr>
          <w:p w14:paraId="40FCBC94" w14:textId="77777777" w:rsidR="00745ED7" w:rsidRDefault="00745ED7" w:rsidP="00E4630D">
            <w:pPr>
              <w:jc w:val="both"/>
            </w:pPr>
          </w:p>
          <w:p w14:paraId="3ADB563A" w14:textId="77777777" w:rsidR="004550C0" w:rsidRDefault="004550C0" w:rsidP="004550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9287ED" wp14:editId="6575881B">
                  <wp:extent cx="2762250" cy="2801430"/>
                  <wp:effectExtent l="0" t="0" r="0" b="0"/>
                  <wp:docPr id="5" name="Picture 5" descr="How To Make The Sweetest Clay Pot Flower People | The WH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Make The Sweetest Clay Pot Flower People | The WH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30" cy="28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14:paraId="0B87CE75" w14:textId="77777777" w:rsidR="00745ED7" w:rsidRDefault="004550C0" w:rsidP="004550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F35B0F" wp14:editId="5AF933D3">
                  <wp:extent cx="1638300" cy="2832168"/>
                  <wp:effectExtent l="0" t="0" r="0" b="6350"/>
                  <wp:docPr id="6" name="Picture 6" descr="Pinkki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kki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67" cy="285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C0" w14:paraId="54D2B18C" w14:textId="77777777" w:rsidTr="004550C0">
        <w:tc>
          <w:tcPr>
            <w:tcW w:w="5670" w:type="dxa"/>
          </w:tcPr>
          <w:p w14:paraId="75F6ECB9" w14:textId="77777777" w:rsidR="004550C0" w:rsidRDefault="004550C0" w:rsidP="00E4630D">
            <w:pPr>
              <w:jc w:val="both"/>
            </w:pPr>
          </w:p>
          <w:p w14:paraId="1CE45F3C" w14:textId="77777777" w:rsidR="004550C0" w:rsidRDefault="004550C0" w:rsidP="004550C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5461CA4" wp14:editId="0DC58424">
                  <wp:extent cx="1657350" cy="2653524"/>
                  <wp:effectExtent l="0" t="0" r="0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29" cy="266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14:paraId="0026352D" w14:textId="77777777" w:rsidR="004550C0" w:rsidRDefault="004550C0" w:rsidP="004550C0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6B1445" wp14:editId="3FF587F0">
                  <wp:extent cx="1476375" cy="2740051"/>
                  <wp:effectExtent l="0" t="0" r="0" b="3175"/>
                  <wp:docPr id="8" name="Picture 8" descr="This sweet little guy could be the talk of your rock/flower garden or even sitting on your deck, steps or even as a decoration in your home, ...or would make a great gift for anyone... You can put any flower/plant in top or what you wish. As pictured (plant not included).....he is made with Terra cotta clay pots head and body is 5in clay pots, arms/legs 2 1/2 in clay pots, jute cord to hold arms and legs on.. All glued together with probond glue, .. Painted with indoor/outdoor acrylic paints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 sweet little guy could be the talk of your rock/flower garden or even sitting on your deck, steps or even as a decoration in your home, ...or would make a great gift for anyone... You can put any flower/plant in top or what you wish. As pictured (plant not included).....he is made with Terra cotta clay pots head and body is 5in clay pots, arms/legs 2 1/2 in clay pots, jute cord to hold arms and legs on.. All glued together with probond glue, .. Painted with indoor/outdoor acrylic paints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85" cy="275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23C86" w14:textId="77777777" w:rsidR="00E4630D" w:rsidRDefault="00E4630D" w:rsidP="00E4630D">
      <w:pPr>
        <w:jc w:val="both"/>
      </w:pPr>
    </w:p>
    <w:p w14:paraId="3508C1CA" w14:textId="77777777" w:rsidR="00873E38" w:rsidRDefault="004550C0" w:rsidP="00D15213">
      <w:pPr>
        <w:jc w:val="both"/>
      </w:pPr>
      <w:r>
        <w:t>PS. If you are going to try a flower pot person, don’t worry about adding arms and legs (it looks tricky). Just do the head and the body and it will still look great. Enjoy!!</w:t>
      </w:r>
      <w:bookmarkStart w:id="0" w:name="_GoBack"/>
      <w:bookmarkEnd w:id="0"/>
      <w:r w:rsidR="00873E38">
        <w:tab/>
      </w:r>
    </w:p>
    <w:sectPr w:rsidR="00873E38" w:rsidSect="009B1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9AA"/>
    <w:multiLevelType w:val="hybridMultilevel"/>
    <w:tmpl w:val="CD5E3398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5F25D8"/>
    <w:multiLevelType w:val="hybridMultilevel"/>
    <w:tmpl w:val="F5D82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272B0"/>
    <w:multiLevelType w:val="hybridMultilevel"/>
    <w:tmpl w:val="394C7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D5815"/>
    <w:multiLevelType w:val="hybridMultilevel"/>
    <w:tmpl w:val="6664924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8"/>
    <w:rsid w:val="001007AF"/>
    <w:rsid w:val="00107A7D"/>
    <w:rsid w:val="0011035E"/>
    <w:rsid w:val="00140672"/>
    <w:rsid w:val="002B3394"/>
    <w:rsid w:val="002D7B97"/>
    <w:rsid w:val="00331A7B"/>
    <w:rsid w:val="00363CC9"/>
    <w:rsid w:val="003B4B98"/>
    <w:rsid w:val="00433C53"/>
    <w:rsid w:val="004550C0"/>
    <w:rsid w:val="005E5A27"/>
    <w:rsid w:val="005F34AF"/>
    <w:rsid w:val="00745ED7"/>
    <w:rsid w:val="008177EE"/>
    <w:rsid w:val="00873E38"/>
    <w:rsid w:val="00932417"/>
    <w:rsid w:val="009B1238"/>
    <w:rsid w:val="009F0B8F"/>
    <w:rsid w:val="00A26DFF"/>
    <w:rsid w:val="00AF4557"/>
    <w:rsid w:val="00AF69D7"/>
    <w:rsid w:val="00B659F9"/>
    <w:rsid w:val="00B924DB"/>
    <w:rsid w:val="00BD034A"/>
    <w:rsid w:val="00CB5C9E"/>
    <w:rsid w:val="00D15213"/>
    <w:rsid w:val="00DD4FDA"/>
    <w:rsid w:val="00E4630D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46EF"/>
  <w15:chartTrackingRefBased/>
  <w15:docId w15:val="{2779AA2F-D9C7-470E-A73F-CF850791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4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incipalthomastown@gmail.com" TargetMode="External"/><Relationship Id="rId7" Type="http://schemas.openxmlformats.org/officeDocument/2006/relationships/hyperlink" Target="https://kids.kiddle.co/Apollo_17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5C8E-C3BD-A441-9B84-4A56F45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Siobhan Condon</cp:lastModifiedBy>
  <cp:revision>2</cp:revision>
  <dcterms:created xsi:type="dcterms:W3CDTF">2020-05-04T22:02:00Z</dcterms:created>
  <dcterms:modified xsi:type="dcterms:W3CDTF">2020-05-04T22:02:00Z</dcterms:modified>
</cp:coreProperties>
</file>